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5DBDD7" w14:textId="0F0ED5E8" w:rsidR="00304EC4" w:rsidRPr="00664959" w:rsidRDefault="00304EC4" w:rsidP="00F911A4">
      <w:pPr>
        <w:pBdr>
          <w:top w:val="single" w:sz="4" w:space="1" w:color="auto"/>
          <w:left w:val="single" w:sz="4" w:space="4" w:color="auto"/>
          <w:bottom w:val="single" w:sz="4" w:space="1" w:color="auto"/>
          <w:right w:val="single" w:sz="4" w:space="4" w:color="auto"/>
        </w:pBdr>
        <w:ind w:right="-6"/>
        <w:jc w:val="center"/>
        <w:rPr>
          <w:rFonts w:ascii="Times New Roman" w:hAnsi="Times New Roman" w:cs="Times New Roman"/>
          <w:b/>
          <w:sz w:val="28"/>
          <w:szCs w:val="28"/>
        </w:rPr>
      </w:pPr>
      <w:bookmarkStart w:id="0" w:name="_GoBack"/>
      <w:bookmarkEnd w:id="0"/>
      <w:r w:rsidRPr="00664959">
        <w:rPr>
          <w:rFonts w:ascii="Times New Roman" w:hAnsi="Times New Roman" w:cs="Times New Roman"/>
          <w:b/>
          <w:sz w:val="28"/>
          <w:szCs w:val="28"/>
        </w:rPr>
        <w:t xml:space="preserve">Esthétique et érotique de la </w:t>
      </w:r>
      <w:r w:rsidR="00B16A2F">
        <w:rPr>
          <w:rFonts w:ascii="Times New Roman" w:hAnsi="Times New Roman" w:cs="Times New Roman"/>
          <w:b/>
          <w:i/>
          <w:sz w:val="28"/>
          <w:szCs w:val="28"/>
        </w:rPr>
        <w:t>feint</w:t>
      </w:r>
      <w:r w:rsidRPr="00664959">
        <w:rPr>
          <w:rFonts w:ascii="Times New Roman" w:hAnsi="Times New Roman" w:cs="Times New Roman"/>
          <w:b/>
          <w:i/>
          <w:sz w:val="28"/>
          <w:szCs w:val="28"/>
        </w:rPr>
        <w:t>e</w:t>
      </w:r>
    </w:p>
    <w:p w14:paraId="7D48AF41" w14:textId="7CF3AF95" w:rsidR="00304EC4" w:rsidRPr="00F911A4" w:rsidRDefault="00304EC4" w:rsidP="00F911A4">
      <w:pPr>
        <w:pBdr>
          <w:top w:val="single" w:sz="4" w:space="1" w:color="auto"/>
          <w:left w:val="single" w:sz="4" w:space="4" w:color="auto"/>
          <w:bottom w:val="single" w:sz="4" w:space="1" w:color="auto"/>
          <w:right w:val="single" w:sz="4" w:space="4" w:color="auto"/>
        </w:pBdr>
        <w:ind w:right="-6"/>
        <w:jc w:val="center"/>
        <w:rPr>
          <w:rFonts w:ascii="Times New Roman" w:hAnsi="Times New Roman" w:cs="Times New Roman"/>
          <w:b/>
        </w:rPr>
      </w:pPr>
      <w:r w:rsidRPr="00F911A4">
        <w:rPr>
          <w:rFonts w:ascii="Times New Roman" w:hAnsi="Times New Roman" w:cs="Times New Roman"/>
          <w:b/>
        </w:rPr>
        <w:t>Éros philosophe</w:t>
      </w:r>
      <w:r w:rsidR="0036083D">
        <w:rPr>
          <w:rFonts w:ascii="Times New Roman" w:hAnsi="Times New Roman" w:cs="Times New Roman"/>
          <w:b/>
        </w:rPr>
        <w:t xml:space="preserve"> et Éros artiste</w:t>
      </w:r>
      <w:r w:rsidRPr="00F911A4">
        <w:rPr>
          <w:rFonts w:ascii="Times New Roman" w:hAnsi="Times New Roman" w:cs="Times New Roman"/>
          <w:b/>
        </w:rPr>
        <w:t xml:space="preserve"> dans le </w:t>
      </w:r>
      <w:r w:rsidRPr="00F911A4">
        <w:rPr>
          <w:rFonts w:ascii="Times New Roman" w:hAnsi="Times New Roman" w:cs="Times New Roman"/>
          <w:b/>
          <w:i/>
        </w:rPr>
        <w:t xml:space="preserve">Banquet </w:t>
      </w:r>
      <w:r w:rsidRPr="00F911A4">
        <w:rPr>
          <w:rFonts w:ascii="Times New Roman" w:hAnsi="Times New Roman" w:cs="Times New Roman"/>
          <w:b/>
        </w:rPr>
        <w:t>de Platon</w:t>
      </w:r>
    </w:p>
    <w:p w14:paraId="68783BC2" w14:textId="77777777" w:rsidR="00304EC4" w:rsidRPr="00304EC4" w:rsidRDefault="00304EC4" w:rsidP="00304EC4">
      <w:pPr>
        <w:ind w:right="-6"/>
        <w:jc w:val="both"/>
        <w:rPr>
          <w:rFonts w:ascii="Times New Roman" w:hAnsi="Times New Roman" w:cs="Times New Roman"/>
          <w:sz w:val="20"/>
          <w:szCs w:val="20"/>
        </w:rPr>
      </w:pPr>
    </w:p>
    <w:p w14:paraId="47B9AAB1" w14:textId="77777777" w:rsidR="007C1237" w:rsidRDefault="007C1237" w:rsidP="00304EC4">
      <w:pPr>
        <w:ind w:right="-6"/>
        <w:jc w:val="both"/>
        <w:rPr>
          <w:rFonts w:ascii="Times New Roman" w:hAnsi="Times New Roman" w:cs="Times New Roman"/>
        </w:rPr>
      </w:pPr>
    </w:p>
    <w:p w14:paraId="547CF1D7" w14:textId="38C01211" w:rsidR="007C1237" w:rsidRPr="0036083D" w:rsidRDefault="00414FF1" w:rsidP="00455C50">
      <w:pPr>
        <w:ind w:right="-6"/>
        <w:jc w:val="both"/>
        <w:rPr>
          <w:rFonts w:ascii="Times New Roman" w:hAnsi="Times New Roman" w:cs="Times New Roman"/>
          <w:b/>
          <w:sz w:val="22"/>
          <w:szCs w:val="22"/>
        </w:rPr>
      </w:pPr>
      <w:r w:rsidRPr="0036083D">
        <w:rPr>
          <w:rFonts w:ascii="Times New Roman" w:hAnsi="Times New Roman" w:cs="Times New Roman"/>
          <w:b/>
          <w:sz w:val="22"/>
          <w:szCs w:val="22"/>
        </w:rPr>
        <w:t>Introduction</w:t>
      </w:r>
      <w:r w:rsidR="006E421C" w:rsidRPr="0036083D">
        <w:rPr>
          <w:rFonts w:ascii="Times New Roman" w:hAnsi="Times New Roman" w:cs="Times New Roman"/>
          <w:b/>
          <w:sz w:val="22"/>
          <w:szCs w:val="22"/>
        </w:rPr>
        <w:t xml:space="preserve">. </w:t>
      </w:r>
      <w:r w:rsidR="000D0860" w:rsidRPr="0036083D">
        <w:rPr>
          <w:rFonts w:ascii="Times New Roman" w:hAnsi="Times New Roman" w:cs="Times New Roman"/>
          <w:b/>
          <w:sz w:val="22"/>
          <w:szCs w:val="22"/>
        </w:rPr>
        <w:t xml:space="preserve">Une lecture suspicieuse du </w:t>
      </w:r>
      <w:r w:rsidR="000D0860" w:rsidRPr="0036083D">
        <w:rPr>
          <w:rFonts w:ascii="Times New Roman" w:hAnsi="Times New Roman" w:cs="Times New Roman"/>
          <w:b/>
          <w:i/>
          <w:sz w:val="22"/>
          <w:szCs w:val="22"/>
        </w:rPr>
        <w:t>Banquet</w:t>
      </w:r>
    </w:p>
    <w:p w14:paraId="74BAF78D" w14:textId="05FEE4C9" w:rsidR="007C1237" w:rsidRPr="0036083D" w:rsidRDefault="006E421C" w:rsidP="00304EC4">
      <w:pPr>
        <w:ind w:right="-6"/>
        <w:jc w:val="both"/>
        <w:rPr>
          <w:rFonts w:ascii="Times New Roman" w:hAnsi="Times New Roman" w:cs="Times New Roman"/>
          <w:b/>
          <w:sz w:val="22"/>
          <w:szCs w:val="22"/>
        </w:rPr>
      </w:pPr>
      <w:r w:rsidRPr="0036083D">
        <w:rPr>
          <w:rFonts w:ascii="Times New Roman" w:hAnsi="Times New Roman" w:cs="Times New Roman"/>
          <w:b/>
          <w:sz w:val="22"/>
          <w:szCs w:val="22"/>
        </w:rPr>
        <w:tab/>
      </w:r>
    </w:p>
    <w:p w14:paraId="43B7E0B2" w14:textId="67B39857" w:rsidR="007C1237" w:rsidRPr="0036083D" w:rsidRDefault="00453CA6" w:rsidP="00F911A4">
      <w:pPr>
        <w:pBdr>
          <w:bottom w:val="single" w:sz="4" w:space="1" w:color="auto"/>
        </w:pBdr>
        <w:ind w:right="-6"/>
        <w:jc w:val="both"/>
        <w:rPr>
          <w:rFonts w:ascii="Times New Roman" w:hAnsi="Times New Roman" w:cs="Times New Roman"/>
          <w:b/>
          <w:smallCaps/>
          <w:sz w:val="22"/>
          <w:szCs w:val="22"/>
        </w:rPr>
      </w:pPr>
      <w:r>
        <w:rPr>
          <w:rFonts w:ascii="Times New Roman" w:hAnsi="Times New Roman" w:cs="Times New Roman"/>
          <w:b/>
          <w:smallCaps/>
          <w:sz w:val="22"/>
          <w:szCs w:val="22"/>
        </w:rPr>
        <w:t>I/ Esthétique de la feint</w:t>
      </w:r>
      <w:r w:rsidR="007C1237" w:rsidRPr="0036083D">
        <w:rPr>
          <w:rFonts w:ascii="Times New Roman" w:hAnsi="Times New Roman" w:cs="Times New Roman"/>
          <w:b/>
          <w:smallCaps/>
          <w:sz w:val="22"/>
          <w:szCs w:val="22"/>
        </w:rPr>
        <w:t>e</w:t>
      </w:r>
      <w:r w:rsidR="00DC65CA">
        <w:rPr>
          <w:rFonts w:ascii="Times New Roman" w:hAnsi="Times New Roman" w:cs="Times New Roman"/>
          <w:b/>
          <w:smallCaps/>
          <w:sz w:val="22"/>
          <w:szCs w:val="22"/>
        </w:rPr>
        <w:t xml:space="preserve"> : </w:t>
      </w:r>
      <w:r w:rsidR="001050AB" w:rsidRPr="0036083D">
        <w:rPr>
          <w:rFonts w:ascii="Times New Roman" w:hAnsi="Times New Roman" w:cs="Times New Roman"/>
          <w:b/>
          <w:smallCaps/>
          <w:sz w:val="22"/>
          <w:szCs w:val="22"/>
        </w:rPr>
        <w:t xml:space="preserve">érotisme </w:t>
      </w:r>
      <w:r w:rsidR="00DC65CA">
        <w:rPr>
          <w:rFonts w:ascii="Times New Roman" w:hAnsi="Times New Roman" w:cs="Times New Roman"/>
          <w:b/>
          <w:smallCaps/>
          <w:sz w:val="22"/>
          <w:szCs w:val="22"/>
        </w:rPr>
        <w:t>et</w:t>
      </w:r>
      <w:r w:rsidR="001050AB" w:rsidRPr="0036083D">
        <w:rPr>
          <w:rFonts w:ascii="Times New Roman" w:hAnsi="Times New Roman" w:cs="Times New Roman"/>
          <w:b/>
          <w:smallCaps/>
          <w:sz w:val="22"/>
          <w:szCs w:val="22"/>
        </w:rPr>
        <w:t xml:space="preserve"> procrastination </w:t>
      </w:r>
    </w:p>
    <w:p w14:paraId="19FED068" w14:textId="291283E8" w:rsidR="00F911A4" w:rsidRPr="0036083D" w:rsidRDefault="007C1237" w:rsidP="006E421C">
      <w:pPr>
        <w:ind w:right="-6"/>
        <w:jc w:val="both"/>
        <w:rPr>
          <w:rFonts w:ascii="Times New Roman" w:hAnsi="Times New Roman" w:cs="Times New Roman"/>
          <w:b/>
          <w:sz w:val="22"/>
          <w:szCs w:val="22"/>
        </w:rPr>
      </w:pPr>
      <w:r w:rsidRPr="0036083D">
        <w:rPr>
          <w:rFonts w:ascii="Times New Roman" w:hAnsi="Times New Roman" w:cs="Times New Roman"/>
          <w:b/>
          <w:sz w:val="22"/>
          <w:szCs w:val="22"/>
        </w:rPr>
        <w:tab/>
      </w:r>
      <w:r w:rsidR="00F911A4" w:rsidRPr="0036083D">
        <w:rPr>
          <w:rFonts w:ascii="Times New Roman" w:hAnsi="Times New Roman" w:cs="Times New Roman"/>
          <w:b/>
          <w:sz w:val="22"/>
          <w:szCs w:val="22"/>
        </w:rPr>
        <w:tab/>
      </w:r>
    </w:p>
    <w:p w14:paraId="6876559E" w14:textId="6F2BAA98" w:rsidR="007C1237" w:rsidRPr="0036083D" w:rsidRDefault="007C1237" w:rsidP="00304EC4">
      <w:pPr>
        <w:ind w:right="-6"/>
        <w:jc w:val="both"/>
        <w:rPr>
          <w:rFonts w:ascii="Times New Roman" w:hAnsi="Times New Roman" w:cs="Times New Roman"/>
          <w:b/>
          <w:i/>
          <w:sz w:val="22"/>
          <w:szCs w:val="22"/>
        </w:rPr>
      </w:pPr>
      <w:r w:rsidRPr="0036083D">
        <w:rPr>
          <w:rFonts w:ascii="Times New Roman" w:hAnsi="Times New Roman" w:cs="Times New Roman"/>
          <w:b/>
          <w:sz w:val="22"/>
          <w:szCs w:val="22"/>
        </w:rPr>
        <w:tab/>
      </w:r>
      <w:r w:rsidR="00F03D8E" w:rsidRPr="0036083D">
        <w:rPr>
          <w:rFonts w:ascii="Times New Roman" w:hAnsi="Times New Roman" w:cs="Times New Roman"/>
          <w:b/>
          <w:sz w:val="22"/>
          <w:szCs w:val="22"/>
        </w:rPr>
        <w:t>A</w:t>
      </w:r>
      <w:r w:rsidRPr="0036083D">
        <w:rPr>
          <w:rFonts w:ascii="Times New Roman" w:hAnsi="Times New Roman" w:cs="Times New Roman"/>
          <w:b/>
          <w:sz w:val="22"/>
          <w:szCs w:val="22"/>
        </w:rPr>
        <w:t>/ Philosopher à l’inchoatif </w:t>
      </w:r>
    </w:p>
    <w:p w14:paraId="5A48CB39" w14:textId="3707A648" w:rsidR="00F911A4" w:rsidRPr="0036083D" w:rsidRDefault="00F911A4" w:rsidP="00304EC4">
      <w:pPr>
        <w:ind w:right="-6"/>
        <w:jc w:val="both"/>
        <w:rPr>
          <w:rFonts w:ascii="Times New Roman" w:hAnsi="Times New Roman" w:cs="Times New Roman"/>
          <w:sz w:val="22"/>
          <w:szCs w:val="22"/>
        </w:rPr>
      </w:pPr>
      <w:r w:rsidRPr="0036083D">
        <w:rPr>
          <w:rFonts w:ascii="Times New Roman" w:hAnsi="Times New Roman" w:cs="Times New Roman"/>
          <w:b/>
          <w:i/>
          <w:sz w:val="22"/>
          <w:szCs w:val="22"/>
        </w:rPr>
        <w:tab/>
      </w:r>
      <w:r w:rsidRPr="0036083D">
        <w:rPr>
          <w:rFonts w:ascii="Times New Roman" w:hAnsi="Times New Roman" w:cs="Times New Roman"/>
          <w:b/>
          <w:i/>
          <w:sz w:val="22"/>
          <w:szCs w:val="22"/>
        </w:rPr>
        <w:tab/>
      </w:r>
      <w:r w:rsidRPr="0036083D">
        <w:rPr>
          <w:rFonts w:ascii="Times New Roman" w:hAnsi="Times New Roman" w:cs="Times New Roman"/>
          <w:sz w:val="22"/>
          <w:szCs w:val="22"/>
        </w:rPr>
        <w:t xml:space="preserve">1/ </w:t>
      </w:r>
      <w:r w:rsidR="000E67E5">
        <w:rPr>
          <w:rFonts w:ascii="Times New Roman" w:hAnsi="Times New Roman" w:cs="Times New Roman"/>
          <w:sz w:val="22"/>
          <w:szCs w:val="22"/>
        </w:rPr>
        <w:t>L’art de se faire désirer</w:t>
      </w:r>
    </w:p>
    <w:p w14:paraId="33984615" w14:textId="4F6E8577" w:rsidR="00FD2051" w:rsidRPr="0036083D" w:rsidRDefault="00FD2051" w:rsidP="0036083D">
      <w:pPr>
        <w:ind w:left="1416" w:right="-6"/>
        <w:jc w:val="both"/>
        <w:rPr>
          <w:rFonts w:ascii="Times New Roman" w:hAnsi="Times New Roman" w:cs="Times New Roman"/>
          <w:sz w:val="22"/>
          <w:szCs w:val="22"/>
        </w:rPr>
      </w:pPr>
      <w:r w:rsidRPr="0036083D">
        <w:rPr>
          <w:rFonts w:ascii="Times New Roman" w:hAnsi="Times New Roman" w:cs="Times New Roman"/>
          <w:sz w:val="22"/>
          <w:szCs w:val="22"/>
        </w:rPr>
        <w:t xml:space="preserve">2/ </w:t>
      </w:r>
      <w:r w:rsidR="00F03D8E" w:rsidRPr="0036083D">
        <w:rPr>
          <w:rFonts w:ascii="Times New Roman" w:hAnsi="Times New Roman" w:cs="Times New Roman"/>
          <w:sz w:val="22"/>
          <w:szCs w:val="22"/>
        </w:rPr>
        <w:t>L</w:t>
      </w:r>
      <w:r w:rsidRPr="0036083D">
        <w:rPr>
          <w:rFonts w:ascii="Times New Roman" w:hAnsi="Times New Roman" w:cs="Times New Roman"/>
          <w:sz w:val="22"/>
          <w:szCs w:val="22"/>
        </w:rPr>
        <w:t>’inconvenance des convenances</w:t>
      </w:r>
      <w:r w:rsidR="00F03D8E" w:rsidRPr="0036083D">
        <w:rPr>
          <w:rFonts w:ascii="Times New Roman" w:hAnsi="Times New Roman" w:cs="Times New Roman"/>
          <w:sz w:val="22"/>
          <w:szCs w:val="22"/>
        </w:rPr>
        <w:t> : le scandale de la sandale</w:t>
      </w:r>
    </w:p>
    <w:p w14:paraId="3139D182" w14:textId="77777777" w:rsidR="00DE64C2" w:rsidRPr="0036083D" w:rsidRDefault="00DE64C2" w:rsidP="00304EC4">
      <w:pPr>
        <w:ind w:right="-6"/>
        <w:jc w:val="both"/>
        <w:rPr>
          <w:rFonts w:ascii="Times New Roman" w:hAnsi="Times New Roman" w:cs="Times New Roman"/>
          <w:sz w:val="22"/>
          <w:szCs w:val="22"/>
        </w:rPr>
      </w:pPr>
    </w:p>
    <w:p w14:paraId="128D645C" w14:textId="1EF5AE13" w:rsidR="00FD2051" w:rsidRPr="0036083D" w:rsidRDefault="00FD2051" w:rsidP="00304EC4">
      <w:pPr>
        <w:ind w:right="-6"/>
        <w:jc w:val="both"/>
        <w:rPr>
          <w:rFonts w:ascii="Times New Roman" w:hAnsi="Times New Roman" w:cs="Times New Roman"/>
          <w:b/>
          <w:sz w:val="22"/>
          <w:szCs w:val="22"/>
        </w:rPr>
      </w:pPr>
      <w:r w:rsidRPr="0036083D">
        <w:rPr>
          <w:rFonts w:ascii="Times New Roman" w:hAnsi="Times New Roman" w:cs="Times New Roman"/>
          <w:sz w:val="22"/>
          <w:szCs w:val="22"/>
        </w:rPr>
        <w:tab/>
      </w:r>
      <w:r w:rsidR="00F03D8E" w:rsidRPr="0036083D">
        <w:rPr>
          <w:rFonts w:ascii="Times New Roman" w:hAnsi="Times New Roman" w:cs="Times New Roman"/>
          <w:b/>
          <w:sz w:val="22"/>
          <w:szCs w:val="22"/>
        </w:rPr>
        <w:t>B</w:t>
      </w:r>
      <w:r w:rsidRPr="0036083D">
        <w:rPr>
          <w:rFonts w:ascii="Times New Roman" w:hAnsi="Times New Roman" w:cs="Times New Roman"/>
          <w:b/>
          <w:sz w:val="22"/>
          <w:szCs w:val="22"/>
        </w:rPr>
        <w:t>/ L’érotique de la dérobade</w:t>
      </w:r>
    </w:p>
    <w:p w14:paraId="336D55AB" w14:textId="2B09A68C" w:rsidR="00FD2051" w:rsidRPr="0036083D" w:rsidRDefault="00FD2051" w:rsidP="00304EC4">
      <w:pPr>
        <w:ind w:right="-6"/>
        <w:jc w:val="both"/>
        <w:rPr>
          <w:rFonts w:ascii="Times New Roman" w:hAnsi="Times New Roman" w:cs="Times New Roman"/>
          <w:sz w:val="22"/>
          <w:szCs w:val="22"/>
        </w:rPr>
      </w:pPr>
      <w:r w:rsidRPr="0036083D">
        <w:rPr>
          <w:rFonts w:ascii="Times New Roman" w:hAnsi="Times New Roman" w:cs="Times New Roman"/>
          <w:b/>
          <w:sz w:val="22"/>
          <w:szCs w:val="22"/>
        </w:rPr>
        <w:tab/>
      </w:r>
      <w:r w:rsidRPr="0036083D">
        <w:rPr>
          <w:rFonts w:ascii="Times New Roman" w:hAnsi="Times New Roman" w:cs="Times New Roman"/>
          <w:b/>
          <w:sz w:val="22"/>
          <w:szCs w:val="22"/>
        </w:rPr>
        <w:tab/>
      </w:r>
      <w:r w:rsidRPr="0036083D">
        <w:rPr>
          <w:rFonts w:ascii="Times New Roman" w:hAnsi="Times New Roman" w:cs="Times New Roman"/>
          <w:sz w:val="22"/>
          <w:szCs w:val="22"/>
        </w:rPr>
        <w:t>1/ Le ressort : sémantique de l’ambiguïté</w:t>
      </w:r>
    </w:p>
    <w:p w14:paraId="3FDA0BF6" w14:textId="18E0224D" w:rsidR="00FD2051" w:rsidRPr="0036083D" w:rsidRDefault="00FD2051" w:rsidP="00304EC4">
      <w:pPr>
        <w:ind w:right="-6"/>
        <w:jc w:val="both"/>
        <w:rPr>
          <w:rFonts w:ascii="Times New Roman" w:hAnsi="Times New Roman" w:cs="Times New Roman"/>
          <w:sz w:val="22"/>
          <w:szCs w:val="22"/>
        </w:rPr>
      </w:pPr>
      <w:r w:rsidRPr="0036083D">
        <w:rPr>
          <w:rFonts w:ascii="Times New Roman" w:hAnsi="Times New Roman" w:cs="Times New Roman"/>
          <w:sz w:val="22"/>
          <w:szCs w:val="22"/>
        </w:rPr>
        <w:tab/>
      </w:r>
      <w:r w:rsidRPr="0036083D">
        <w:rPr>
          <w:rFonts w:ascii="Times New Roman" w:hAnsi="Times New Roman" w:cs="Times New Roman"/>
          <w:sz w:val="22"/>
          <w:szCs w:val="22"/>
        </w:rPr>
        <w:tab/>
        <w:t>2/ Le sens et la portée : la conversion</w:t>
      </w:r>
    </w:p>
    <w:p w14:paraId="347322FE" w14:textId="1E9B9C28" w:rsidR="007C1237" w:rsidRPr="0036083D" w:rsidRDefault="00FD2051" w:rsidP="00304EC4">
      <w:pPr>
        <w:ind w:right="-6"/>
        <w:jc w:val="both"/>
        <w:rPr>
          <w:rFonts w:ascii="Times New Roman" w:hAnsi="Times New Roman" w:cs="Times New Roman"/>
          <w:sz w:val="22"/>
          <w:szCs w:val="22"/>
        </w:rPr>
      </w:pPr>
      <w:r w:rsidRPr="0036083D">
        <w:rPr>
          <w:rFonts w:ascii="Times New Roman" w:hAnsi="Times New Roman" w:cs="Times New Roman"/>
          <w:sz w:val="22"/>
          <w:szCs w:val="22"/>
        </w:rPr>
        <w:tab/>
      </w:r>
      <w:r w:rsidRPr="0036083D">
        <w:rPr>
          <w:rFonts w:ascii="Times New Roman" w:hAnsi="Times New Roman" w:cs="Times New Roman"/>
          <w:sz w:val="22"/>
          <w:szCs w:val="22"/>
        </w:rPr>
        <w:tab/>
        <w:t xml:space="preserve">3/ Le moyen : pédagogie de l’admonestation </w:t>
      </w:r>
    </w:p>
    <w:p w14:paraId="2C660316" w14:textId="77777777" w:rsidR="001F41C3" w:rsidRPr="0036083D" w:rsidRDefault="001F41C3" w:rsidP="00304EC4">
      <w:pPr>
        <w:ind w:right="-6"/>
        <w:jc w:val="both"/>
        <w:rPr>
          <w:rFonts w:ascii="Times New Roman" w:hAnsi="Times New Roman" w:cs="Times New Roman"/>
          <w:b/>
          <w:sz w:val="22"/>
          <w:szCs w:val="22"/>
        </w:rPr>
      </w:pPr>
    </w:p>
    <w:p w14:paraId="284CD8A6" w14:textId="29C4F4C3" w:rsidR="007C1237" w:rsidRPr="0036083D" w:rsidRDefault="007C1237" w:rsidP="00F911A4">
      <w:pPr>
        <w:pBdr>
          <w:bottom w:val="single" w:sz="4" w:space="1" w:color="auto"/>
        </w:pBdr>
        <w:ind w:right="-6"/>
        <w:jc w:val="both"/>
        <w:rPr>
          <w:rFonts w:ascii="Times New Roman" w:hAnsi="Times New Roman" w:cs="Times New Roman"/>
          <w:b/>
          <w:i/>
          <w:smallCaps/>
          <w:sz w:val="22"/>
          <w:szCs w:val="22"/>
        </w:rPr>
      </w:pPr>
      <w:r w:rsidRPr="0036083D">
        <w:rPr>
          <w:rFonts w:ascii="Times New Roman" w:hAnsi="Times New Roman" w:cs="Times New Roman"/>
          <w:b/>
          <w:smallCaps/>
          <w:sz w:val="22"/>
          <w:szCs w:val="22"/>
        </w:rPr>
        <w:t xml:space="preserve">II/ </w:t>
      </w:r>
      <w:r w:rsidR="00453CA6">
        <w:rPr>
          <w:rFonts w:ascii="Times New Roman" w:hAnsi="Times New Roman" w:cs="Times New Roman"/>
          <w:b/>
          <w:smallCaps/>
          <w:sz w:val="22"/>
          <w:szCs w:val="22"/>
        </w:rPr>
        <w:t>Pragmatique de la feint</w:t>
      </w:r>
      <w:r w:rsidR="001050AB" w:rsidRPr="0036083D">
        <w:rPr>
          <w:rFonts w:ascii="Times New Roman" w:hAnsi="Times New Roman" w:cs="Times New Roman"/>
          <w:b/>
          <w:smallCaps/>
          <w:sz w:val="22"/>
          <w:szCs w:val="22"/>
        </w:rPr>
        <w:t xml:space="preserve">e : </w:t>
      </w:r>
      <w:r w:rsidR="006E421C" w:rsidRPr="0036083D">
        <w:rPr>
          <w:rFonts w:ascii="Times New Roman" w:hAnsi="Times New Roman" w:cs="Times New Roman"/>
          <w:b/>
          <w:smallCaps/>
          <w:sz w:val="22"/>
          <w:szCs w:val="22"/>
        </w:rPr>
        <w:t xml:space="preserve">Éros entre </w:t>
      </w:r>
      <w:r w:rsidR="006E421C" w:rsidRPr="0036083D">
        <w:rPr>
          <w:rFonts w:ascii="Times New Roman" w:hAnsi="Times New Roman" w:cs="Times New Roman"/>
          <w:b/>
          <w:i/>
          <w:smallCaps/>
          <w:sz w:val="22"/>
          <w:szCs w:val="22"/>
        </w:rPr>
        <w:t xml:space="preserve">muthos </w:t>
      </w:r>
      <w:r w:rsidR="006E421C" w:rsidRPr="0036083D">
        <w:rPr>
          <w:rFonts w:ascii="Times New Roman" w:hAnsi="Times New Roman" w:cs="Times New Roman"/>
          <w:b/>
          <w:smallCaps/>
          <w:sz w:val="22"/>
          <w:szCs w:val="22"/>
        </w:rPr>
        <w:t xml:space="preserve">et </w:t>
      </w:r>
      <w:r w:rsidR="006E421C" w:rsidRPr="0036083D">
        <w:rPr>
          <w:rFonts w:ascii="Times New Roman" w:hAnsi="Times New Roman" w:cs="Times New Roman"/>
          <w:b/>
          <w:i/>
          <w:smallCaps/>
          <w:sz w:val="22"/>
          <w:szCs w:val="22"/>
        </w:rPr>
        <w:t>logos</w:t>
      </w:r>
    </w:p>
    <w:p w14:paraId="2F11D5EE" w14:textId="77777777" w:rsidR="00F911A4" w:rsidRPr="0036083D" w:rsidRDefault="00F911A4" w:rsidP="00304EC4">
      <w:pPr>
        <w:ind w:right="-6"/>
        <w:jc w:val="both"/>
        <w:rPr>
          <w:rFonts w:ascii="Times New Roman" w:hAnsi="Times New Roman" w:cs="Times New Roman"/>
          <w:b/>
          <w:sz w:val="22"/>
          <w:szCs w:val="22"/>
        </w:rPr>
      </w:pPr>
    </w:p>
    <w:p w14:paraId="25AC3E2E" w14:textId="24E6B0A0" w:rsidR="00C74CB8" w:rsidRPr="0036083D" w:rsidRDefault="007C1237" w:rsidP="00304EC4">
      <w:pPr>
        <w:ind w:right="-6"/>
        <w:jc w:val="both"/>
        <w:rPr>
          <w:rFonts w:ascii="Times New Roman" w:hAnsi="Times New Roman" w:cs="Times New Roman"/>
          <w:b/>
          <w:sz w:val="22"/>
          <w:szCs w:val="22"/>
        </w:rPr>
      </w:pPr>
      <w:r w:rsidRPr="0036083D">
        <w:rPr>
          <w:rFonts w:ascii="Times New Roman" w:hAnsi="Times New Roman" w:cs="Times New Roman"/>
          <w:b/>
          <w:sz w:val="22"/>
          <w:szCs w:val="22"/>
        </w:rPr>
        <w:tab/>
        <w:t xml:space="preserve">A/ </w:t>
      </w:r>
      <w:r w:rsidR="00C74CB8" w:rsidRPr="0036083D">
        <w:rPr>
          <w:rFonts w:ascii="Times New Roman" w:hAnsi="Times New Roman" w:cs="Times New Roman"/>
          <w:b/>
          <w:sz w:val="22"/>
          <w:szCs w:val="22"/>
        </w:rPr>
        <w:t>A quoi bon des mythes ?</w:t>
      </w:r>
    </w:p>
    <w:p w14:paraId="18C6327D" w14:textId="78251FE8" w:rsidR="00DE64C2" w:rsidRPr="0036083D" w:rsidRDefault="00FD2051" w:rsidP="00304EC4">
      <w:pPr>
        <w:ind w:right="-6"/>
        <w:jc w:val="both"/>
        <w:rPr>
          <w:rFonts w:ascii="Times New Roman" w:hAnsi="Times New Roman" w:cs="Times New Roman"/>
          <w:sz w:val="22"/>
          <w:szCs w:val="22"/>
        </w:rPr>
      </w:pPr>
      <w:r w:rsidRPr="0036083D">
        <w:rPr>
          <w:rFonts w:ascii="Times New Roman" w:hAnsi="Times New Roman" w:cs="Times New Roman"/>
          <w:b/>
          <w:sz w:val="22"/>
          <w:szCs w:val="22"/>
        </w:rPr>
        <w:tab/>
      </w:r>
      <w:r w:rsidRPr="0036083D">
        <w:rPr>
          <w:rFonts w:ascii="Times New Roman" w:hAnsi="Times New Roman" w:cs="Times New Roman"/>
          <w:b/>
          <w:sz w:val="22"/>
          <w:szCs w:val="22"/>
        </w:rPr>
        <w:tab/>
      </w:r>
      <w:r w:rsidRPr="0036083D">
        <w:rPr>
          <w:rFonts w:ascii="Times New Roman" w:hAnsi="Times New Roman" w:cs="Times New Roman"/>
          <w:sz w:val="22"/>
          <w:szCs w:val="22"/>
        </w:rPr>
        <w:t xml:space="preserve">1/ </w:t>
      </w:r>
      <w:r w:rsidR="00453CA6">
        <w:rPr>
          <w:rFonts w:ascii="Times New Roman" w:hAnsi="Times New Roman" w:cs="Times New Roman"/>
          <w:sz w:val="22"/>
          <w:szCs w:val="22"/>
        </w:rPr>
        <w:t>De l’ironie à la feinte</w:t>
      </w:r>
    </w:p>
    <w:p w14:paraId="543FFD5D" w14:textId="0C88BD53" w:rsidR="00AE673D" w:rsidRPr="0036083D" w:rsidRDefault="00DE64C2" w:rsidP="00DE64C2">
      <w:pPr>
        <w:ind w:left="708" w:right="-6" w:firstLine="708"/>
        <w:jc w:val="both"/>
        <w:rPr>
          <w:rFonts w:ascii="Times New Roman" w:hAnsi="Times New Roman" w:cs="Times New Roman"/>
          <w:i/>
          <w:sz w:val="22"/>
          <w:szCs w:val="22"/>
        </w:rPr>
      </w:pPr>
      <w:r w:rsidRPr="0036083D">
        <w:rPr>
          <w:rFonts w:ascii="Times New Roman" w:hAnsi="Times New Roman" w:cs="Times New Roman"/>
          <w:sz w:val="22"/>
          <w:szCs w:val="22"/>
        </w:rPr>
        <w:t xml:space="preserve">2/ </w:t>
      </w:r>
      <w:r w:rsidR="00703242" w:rsidRPr="0036083D">
        <w:rPr>
          <w:rFonts w:ascii="Times New Roman" w:hAnsi="Times New Roman" w:cs="Times New Roman"/>
          <w:sz w:val="22"/>
          <w:szCs w:val="22"/>
        </w:rPr>
        <w:t xml:space="preserve">Diotime comme </w:t>
      </w:r>
      <w:r w:rsidR="00703242" w:rsidRPr="0036083D">
        <w:rPr>
          <w:rFonts w:ascii="Times New Roman" w:hAnsi="Times New Roman" w:cs="Times New Roman"/>
          <w:i/>
          <w:sz w:val="22"/>
          <w:szCs w:val="22"/>
        </w:rPr>
        <w:t>muthos</w:t>
      </w:r>
    </w:p>
    <w:p w14:paraId="12273A93" w14:textId="77777777" w:rsidR="00DE64C2" w:rsidRPr="0036083D" w:rsidRDefault="00DE64C2" w:rsidP="00304EC4">
      <w:pPr>
        <w:ind w:right="-6"/>
        <w:jc w:val="both"/>
        <w:rPr>
          <w:rFonts w:ascii="Times New Roman" w:hAnsi="Times New Roman" w:cs="Times New Roman"/>
          <w:sz w:val="22"/>
          <w:szCs w:val="22"/>
        </w:rPr>
      </w:pPr>
    </w:p>
    <w:p w14:paraId="599C6B1E" w14:textId="79526B64" w:rsidR="007C1237" w:rsidRPr="0036083D" w:rsidRDefault="007C1237" w:rsidP="00304EC4">
      <w:pPr>
        <w:ind w:right="-6"/>
        <w:jc w:val="both"/>
        <w:rPr>
          <w:rFonts w:ascii="Times New Roman" w:hAnsi="Times New Roman" w:cs="Times New Roman"/>
          <w:b/>
          <w:sz w:val="22"/>
          <w:szCs w:val="22"/>
        </w:rPr>
      </w:pPr>
      <w:r w:rsidRPr="0036083D">
        <w:rPr>
          <w:rFonts w:ascii="Times New Roman" w:hAnsi="Times New Roman" w:cs="Times New Roman"/>
          <w:b/>
          <w:sz w:val="22"/>
          <w:szCs w:val="22"/>
        </w:rPr>
        <w:tab/>
        <w:t xml:space="preserve">B/ </w:t>
      </w:r>
      <w:r w:rsidR="00C74CB8" w:rsidRPr="0036083D">
        <w:rPr>
          <w:rFonts w:ascii="Times New Roman" w:hAnsi="Times New Roman" w:cs="Times New Roman"/>
          <w:b/>
          <w:sz w:val="22"/>
          <w:szCs w:val="22"/>
        </w:rPr>
        <w:t>Mystagogie ou mystification</w:t>
      </w:r>
    </w:p>
    <w:p w14:paraId="47FE5683" w14:textId="5B5169B4" w:rsidR="00FD2051" w:rsidRPr="0036083D" w:rsidRDefault="00FD2051" w:rsidP="00FD2051">
      <w:pPr>
        <w:ind w:right="-6"/>
        <w:jc w:val="both"/>
        <w:rPr>
          <w:rFonts w:ascii="Times New Roman" w:hAnsi="Times New Roman" w:cs="Times New Roman"/>
          <w:sz w:val="22"/>
          <w:szCs w:val="22"/>
        </w:rPr>
      </w:pPr>
      <w:r w:rsidRPr="0036083D">
        <w:rPr>
          <w:rFonts w:ascii="Times New Roman" w:hAnsi="Times New Roman" w:cs="Times New Roman"/>
          <w:sz w:val="22"/>
          <w:szCs w:val="22"/>
        </w:rPr>
        <w:tab/>
      </w:r>
      <w:r w:rsidRPr="0036083D">
        <w:rPr>
          <w:rFonts w:ascii="Times New Roman" w:hAnsi="Times New Roman" w:cs="Times New Roman"/>
          <w:sz w:val="22"/>
          <w:szCs w:val="22"/>
        </w:rPr>
        <w:tab/>
        <w:t xml:space="preserve">1/ </w:t>
      </w:r>
      <w:r w:rsidR="006E421C" w:rsidRPr="0036083D">
        <w:rPr>
          <w:rFonts w:ascii="Times New Roman" w:hAnsi="Times New Roman" w:cs="Times New Roman"/>
          <w:sz w:val="22"/>
          <w:szCs w:val="22"/>
        </w:rPr>
        <w:t>Le mystère de la soudaineté</w:t>
      </w:r>
    </w:p>
    <w:p w14:paraId="3C5432B5" w14:textId="71D06274" w:rsidR="00FD2051" w:rsidRPr="0036083D" w:rsidRDefault="00FD2051" w:rsidP="00FD2051">
      <w:pPr>
        <w:ind w:right="-6"/>
        <w:jc w:val="both"/>
        <w:rPr>
          <w:rFonts w:ascii="Times New Roman" w:hAnsi="Times New Roman" w:cs="Times New Roman"/>
          <w:sz w:val="22"/>
          <w:szCs w:val="22"/>
        </w:rPr>
      </w:pPr>
      <w:r w:rsidRPr="0036083D">
        <w:rPr>
          <w:rFonts w:ascii="Times New Roman" w:hAnsi="Times New Roman" w:cs="Times New Roman"/>
          <w:sz w:val="22"/>
          <w:szCs w:val="22"/>
        </w:rPr>
        <w:tab/>
      </w:r>
      <w:r w:rsidRPr="0036083D">
        <w:rPr>
          <w:rFonts w:ascii="Times New Roman" w:hAnsi="Times New Roman" w:cs="Times New Roman"/>
          <w:sz w:val="22"/>
          <w:szCs w:val="22"/>
        </w:rPr>
        <w:tab/>
      </w:r>
      <w:r w:rsidR="00AE673D" w:rsidRPr="0036083D">
        <w:rPr>
          <w:rFonts w:ascii="Times New Roman" w:hAnsi="Times New Roman" w:cs="Times New Roman"/>
          <w:sz w:val="22"/>
          <w:szCs w:val="22"/>
        </w:rPr>
        <w:t xml:space="preserve">2/ </w:t>
      </w:r>
      <w:r w:rsidR="000D0860" w:rsidRPr="0036083D">
        <w:rPr>
          <w:rFonts w:ascii="Times New Roman" w:hAnsi="Times New Roman" w:cs="Times New Roman"/>
          <w:sz w:val="22"/>
          <w:szCs w:val="22"/>
        </w:rPr>
        <w:t>Pourquoi on n’en a jamais fini avec l’amour</w:t>
      </w:r>
    </w:p>
    <w:p w14:paraId="1A55B805" w14:textId="77777777" w:rsidR="000D0860" w:rsidRPr="0036083D" w:rsidRDefault="000D0860" w:rsidP="00FD2051">
      <w:pPr>
        <w:ind w:right="-6"/>
        <w:jc w:val="both"/>
        <w:rPr>
          <w:rFonts w:ascii="Times New Roman" w:hAnsi="Times New Roman" w:cs="Times New Roman"/>
          <w:sz w:val="22"/>
          <w:szCs w:val="22"/>
        </w:rPr>
      </w:pPr>
    </w:p>
    <w:p w14:paraId="2DADBCD9" w14:textId="3770F9F6" w:rsidR="000D0860" w:rsidRPr="0036083D" w:rsidRDefault="000D0860" w:rsidP="0036083D">
      <w:pPr>
        <w:ind w:left="700" w:right="-6"/>
        <w:jc w:val="both"/>
        <w:rPr>
          <w:rFonts w:ascii="Times New Roman" w:hAnsi="Times New Roman" w:cs="Times New Roman"/>
          <w:b/>
          <w:sz w:val="22"/>
          <w:szCs w:val="22"/>
        </w:rPr>
      </w:pPr>
      <w:r w:rsidRPr="0036083D">
        <w:rPr>
          <w:rFonts w:ascii="Times New Roman" w:hAnsi="Times New Roman" w:cs="Times New Roman"/>
          <w:b/>
          <w:sz w:val="22"/>
          <w:szCs w:val="22"/>
        </w:rPr>
        <w:t xml:space="preserve">C/ Apollon ou Dionysos ? Ironie parénétique et ironie </w:t>
      </w:r>
      <w:proofErr w:type="spellStart"/>
      <w:r w:rsidRPr="0036083D">
        <w:rPr>
          <w:rFonts w:ascii="Times New Roman" w:hAnsi="Times New Roman" w:cs="Times New Roman"/>
          <w:b/>
          <w:sz w:val="22"/>
          <w:szCs w:val="22"/>
        </w:rPr>
        <w:t>œnonomantique</w:t>
      </w:r>
      <w:proofErr w:type="spellEnd"/>
      <w:r w:rsidRPr="0036083D">
        <w:rPr>
          <w:rFonts w:ascii="Times New Roman" w:hAnsi="Times New Roman" w:cs="Times New Roman"/>
          <w:b/>
          <w:sz w:val="22"/>
          <w:szCs w:val="22"/>
        </w:rPr>
        <w:t xml:space="preserve"> </w:t>
      </w:r>
    </w:p>
    <w:p w14:paraId="5D34B87C" w14:textId="0B98C492" w:rsidR="000D0860" w:rsidRPr="0036083D" w:rsidRDefault="000D0860" w:rsidP="0036083D">
      <w:pPr>
        <w:ind w:left="1416" w:right="-6" w:firstLine="4"/>
        <w:jc w:val="both"/>
        <w:rPr>
          <w:rFonts w:ascii="Times New Roman" w:hAnsi="Times New Roman" w:cs="Times New Roman"/>
          <w:sz w:val="22"/>
          <w:szCs w:val="22"/>
        </w:rPr>
      </w:pPr>
      <w:r w:rsidRPr="0036083D">
        <w:rPr>
          <w:rFonts w:ascii="Times New Roman" w:hAnsi="Times New Roman" w:cs="Times New Roman"/>
          <w:sz w:val="22"/>
          <w:szCs w:val="22"/>
        </w:rPr>
        <w:t>1/ Les exhortations d’Apollon : le rôle parénétique de l’initiation</w:t>
      </w:r>
    </w:p>
    <w:p w14:paraId="05A83BEC" w14:textId="7EB9C2BE" w:rsidR="000D0860" w:rsidRPr="0036083D" w:rsidRDefault="000D0860" w:rsidP="0036083D">
      <w:pPr>
        <w:ind w:left="1416" w:right="-6" w:firstLine="4"/>
        <w:jc w:val="both"/>
        <w:rPr>
          <w:rFonts w:ascii="Times New Roman" w:hAnsi="Times New Roman" w:cs="Times New Roman"/>
          <w:sz w:val="22"/>
          <w:szCs w:val="22"/>
        </w:rPr>
      </w:pPr>
      <w:r w:rsidRPr="0036083D">
        <w:rPr>
          <w:rFonts w:ascii="Times New Roman" w:hAnsi="Times New Roman" w:cs="Times New Roman"/>
          <w:sz w:val="22"/>
          <w:szCs w:val="22"/>
        </w:rPr>
        <w:t xml:space="preserve">2/ Le renversement dionysiaque : Alcibiade critique de Diotime </w:t>
      </w:r>
    </w:p>
    <w:p w14:paraId="6352A619" w14:textId="77777777" w:rsidR="007C1237" w:rsidRPr="0036083D" w:rsidRDefault="007C1237" w:rsidP="00304EC4">
      <w:pPr>
        <w:ind w:right="-6"/>
        <w:jc w:val="both"/>
        <w:rPr>
          <w:rFonts w:ascii="Times New Roman" w:hAnsi="Times New Roman" w:cs="Times New Roman"/>
          <w:sz w:val="22"/>
          <w:szCs w:val="22"/>
        </w:rPr>
      </w:pPr>
    </w:p>
    <w:p w14:paraId="609120F5" w14:textId="5A400218" w:rsidR="001F41C3" w:rsidRPr="0036083D" w:rsidRDefault="001F41C3" w:rsidP="00304EC4">
      <w:pPr>
        <w:ind w:right="-6"/>
        <w:jc w:val="both"/>
        <w:rPr>
          <w:rFonts w:ascii="Times New Roman" w:hAnsi="Times New Roman" w:cs="Times New Roman"/>
          <w:b/>
          <w:sz w:val="22"/>
          <w:szCs w:val="22"/>
        </w:rPr>
      </w:pPr>
      <w:r w:rsidRPr="0036083D">
        <w:rPr>
          <w:rFonts w:ascii="Times New Roman" w:hAnsi="Times New Roman" w:cs="Times New Roman"/>
          <w:b/>
          <w:sz w:val="22"/>
          <w:szCs w:val="22"/>
        </w:rPr>
        <w:t>C</w:t>
      </w:r>
      <w:r w:rsidR="00912CBA" w:rsidRPr="0036083D">
        <w:rPr>
          <w:rFonts w:ascii="Times New Roman" w:hAnsi="Times New Roman" w:cs="Times New Roman"/>
          <w:b/>
          <w:sz w:val="22"/>
          <w:szCs w:val="22"/>
        </w:rPr>
        <w:t>onclusion. La conversion artistique d’</w:t>
      </w:r>
      <w:r w:rsidR="00912CBA" w:rsidRPr="0036083D">
        <w:rPr>
          <w:rFonts w:ascii="Times New Roman" w:hAnsi="Times New Roman" w:cs="Times New Roman"/>
          <w:b/>
          <w:i/>
          <w:sz w:val="22"/>
          <w:szCs w:val="22"/>
        </w:rPr>
        <w:t xml:space="preserve">Éros </w:t>
      </w:r>
      <w:proofErr w:type="spellStart"/>
      <w:r w:rsidR="00912CBA" w:rsidRPr="0036083D">
        <w:rPr>
          <w:rFonts w:ascii="Times New Roman" w:hAnsi="Times New Roman" w:cs="Times New Roman"/>
          <w:b/>
          <w:i/>
          <w:sz w:val="22"/>
          <w:szCs w:val="22"/>
        </w:rPr>
        <w:t>philosophos</w:t>
      </w:r>
      <w:proofErr w:type="spellEnd"/>
    </w:p>
    <w:p w14:paraId="263453EF" w14:textId="77777777" w:rsidR="00455C50" w:rsidRDefault="00455C50" w:rsidP="00304EC4">
      <w:pPr>
        <w:ind w:right="-6"/>
        <w:jc w:val="both"/>
        <w:rPr>
          <w:rFonts w:ascii="Times New Roman" w:hAnsi="Times New Roman" w:cs="Times New Roman"/>
          <w:sz w:val="22"/>
          <w:szCs w:val="22"/>
        </w:rPr>
      </w:pPr>
    </w:p>
    <w:p w14:paraId="047DA03C" w14:textId="77777777" w:rsidR="0036083D" w:rsidRDefault="0036083D" w:rsidP="00304EC4">
      <w:pPr>
        <w:ind w:right="-6"/>
        <w:jc w:val="both"/>
        <w:rPr>
          <w:rFonts w:ascii="Times New Roman" w:hAnsi="Times New Roman" w:cs="Times New Roman"/>
          <w:sz w:val="22"/>
          <w:szCs w:val="22"/>
        </w:rPr>
      </w:pPr>
    </w:p>
    <w:p w14:paraId="6278DC83" w14:textId="77777777" w:rsidR="0036083D" w:rsidRDefault="0036083D" w:rsidP="00304EC4">
      <w:pPr>
        <w:ind w:right="-6"/>
        <w:jc w:val="both"/>
        <w:rPr>
          <w:rFonts w:ascii="Times New Roman" w:hAnsi="Times New Roman" w:cs="Times New Roman"/>
          <w:sz w:val="22"/>
          <w:szCs w:val="22"/>
        </w:rPr>
      </w:pPr>
    </w:p>
    <w:p w14:paraId="77AD966E" w14:textId="3B457621" w:rsidR="0036083D" w:rsidRPr="00664959" w:rsidRDefault="0036083D" w:rsidP="0036083D">
      <w:pPr>
        <w:pBdr>
          <w:top w:val="single" w:sz="4" w:space="1" w:color="auto"/>
          <w:left w:val="single" w:sz="4" w:space="4" w:color="auto"/>
          <w:bottom w:val="single" w:sz="4" w:space="1" w:color="auto"/>
          <w:right w:val="single" w:sz="4" w:space="4" w:color="auto"/>
        </w:pBdr>
        <w:ind w:right="-6"/>
        <w:jc w:val="center"/>
        <w:rPr>
          <w:rFonts w:ascii="Times New Roman" w:hAnsi="Times New Roman" w:cs="Times New Roman"/>
          <w:b/>
          <w:sz w:val="28"/>
          <w:szCs w:val="28"/>
        </w:rPr>
      </w:pPr>
      <w:r w:rsidRPr="00664959">
        <w:rPr>
          <w:rFonts w:ascii="Times New Roman" w:hAnsi="Times New Roman" w:cs="Times New Roman"/>
          <w:b/>
          <w:sz w:val="28"/>
          <w:szCs w:val="28"/>
        </w:rPr>
        <w:t xml:space="preserve">Esthétique et érotique de la </w:t>
      </w:r>
      <w:r w:rsidR="00B16A2F">
        <w:rPr>
          <w:rFonts w:ascii="Times New Roman" w:hAnsi="Times New Roman" w:cs="Times New Roman"/>
          <w:b/>
          <w:i/>
          <w:sz w:val="28"/>
          <w:szCs w:val="28"/>
        </w:rPr>
        <w:t>feint</w:t>
      </w:r>
      <w:r w:rsidRPr="00664959">
        <w:rPr>
          <w:rFonts w:ascii="Times New Roman" w:hAnsi="Times New Roman" w:cs="Times New Roman"/>
          <w:b/>
          <w:i/>
          <w:sz w:val="28"/>
          <w:szCs w:val="28"/>
        </w:rPr>
        <w:t>e</w:t>
      </w:r>
    </w:p>
    <w:p w14:paraId="59710062" w14:textId="43F5D6D9" w:rsidR="0036083D" w:rsidRPr="00F911A4" w:rsidRDefault="0036083D" w:rsidP="0036083D">
      <w:pPr>
        <w:pBdr>
          <w:top w:val="single" w:sz="4" w:space="1" w:color="auto"/>
          <w:left w:val="single" w:sz="4" w:space="4" w:color="auto"/>
          <w:bottom w:val="single" w:sz="4" w:space="1" w:color="auto"/>
          <w:right w:val="single" w:sz="4" w:space="4" w:color="auto"/>
        </w:pBdr>
        <w:ind w:right="-6"/>
        <w:jc w:val="center"/>
        <w:rPr>
          <w:rFonts w:ascii="Times New Roman" w:hAnsi="Times New Roman" w:cs="Times New Roman"/>
          <w:b/>
        </w:rPr>
      </w:pPr>
      <w:r w:rsidRPr="00F911A4">
        <w:rPr>
          <w:rFonts w:ascii="Times New Roman" w:hAnsi="Times New Roman" w:cs="Times New Roman"/>
          <w:b/>
        </w:rPr>
        <w:t xml:space="preserve">Éros philosophe </w:t>
      </w:r>
      <w:r>
        <w:rPr>
          <w:rFonts w:ascii="Times New Roman" w:hAnsi="Times New Roman" w:cs="Times New Roman"/>
          <w:b/>
        </w:rPr>
        <w:t xml:space="preserve">et Éros artiste </w:t>
      </w:r>
      <w:r w:rsidRPr="00F911A4">
        <w:rPr>
          <w:rFonts w:ascii="Times New Roman" w:hAnsi="Times New Roman" w:cs="Times New Roman"/>
          <w:b/>
        </w:rPr>
        <w:t xml:space="preserve">dans le </w:t>
      </w:r>
      <w:r w:rsidRPr="00F911A4">
        <w:rPr>
          <w:rFonts w:ascii="Times New Roman" w:hAnsi="Times New Roman" w:cs="Times New Roman"/>
          <w:b/>
          <w:i/>
        </w:rPr>
        <w:t xml:space="preserve">Banquet </w:t>
      </w:r>
      <w:r w:rsidRPr="00F911A4">
        <w:rPr>
          <w:rFonts w:ascii="Times New Roman" w:hAnsi="Times New Roman" w:cs="Times New Roman"/>
          <w:b/>
        </w:rPr>
        <w:t>de Platon</w:t>
      </w:r>
    </w:p>
    <w:p w14:paraId="5F288458" w14:textId="77777777" w:rsidR="0036083D" w:rsidRPr="00304EC4" w:rsidRDefault="0036083D" w:rsidP="0036083D">
      <w:pPr>
        <w:ind w:right="-6"/>
        <w:jc w:val="both"/>
        <w:rPr>
          <w:rFonts w:ascii="Times New Roman" w:hAnsi="Times New Roman" w:cs="Times New Roman"/>
          <w:sz w:val="20"/>
          <w:szCs w:val="20"/>
        </w:rPr>
      </w:pPr>
    </w:p>
    <w:p w14:paraId="306A0E85" w14:textId="77777777" w:rsidR="0036083D" w:rsidRDefault="0036083D" w:rsidP="0036083D">
      <w:pPr>
        <w:ind w:right="-6"/>
        <w:jc w:val="both"/>
        <w:rPr>
          <w:rFonts w:ascii="Times New Roman" w:hAnsi="Times New Roman" w:cs="Times New Roman"/>
        </w:rPr>
      </w:pPr>
    </w:p>
    <w:p w14:paraId="6FBBC307" w14:textId="77777777" w:rsidR="0036083D" w:rsidRPr="0036083D" w:rsidRDefault="0036083D" w:rsidP="0036083D">
      <w:pPr>
        <w:ind w:right="-6"/>
        <w:jc w:val="both"/>
        <w:rPr>
          <w:rFonts w:ascii="Times New Roman" w:hAnsi="Times New Roman" w:cs="Times New Roman"/>
          <w:b/>
          <w:sz w:val="22"/>
          <w:szCs w:val="22"/>
        </w:rPr>
      </w:pPr>
      <w:r w:rsidRPr="0036083D">
        <w:rPr>
          <w:rFonts w:ascii="Times New Roman" w:hAnsi="Times New Roman" w:cs="Times New Roman"/>
          <w:b/>
          <w:sz w:val="22"/>
          <w:szCs w:val="22"/>
        </w:rPr>
        <w:t xml:space="preserve">Introduction. Une lecture suspicieuse du </w:t>
      </w:r>
      <w:r w:rsidRPr="0036083D">
        <w:rPr>
          <w:rFonts w:ascii="Times New Roman" w:hAnsi="Times New Roman" w:cs="Times New Roman"/>
          <w:b/>
          <w:i/>
          <w:sz w:val="22"/>
          <w:szCs w:val="22"/>
        </w:rPr>
        <w:t>Banquet</w:t>
      </w:r>
    </w:p>
    <w:p w14:paraId="1135E506" w14:textId="77777777" w:rsidR="0036083D" w:rsidRPr="0036083D" w:rsidRDefault="0036083D" w:rsidP="0036083D">
      <w:pPr>
        <w:ind w:right="-6"/>
        <w:jc w:val="both"/>
        <w:rPr>
          <w:rFonts w:ascii="Times New Roman" w:hAnsi="Times New Roman" w:cs="Times New Roman"/>
          <w:b/>
          <w:sz w:val="22"/>
          <w:szCs w:val="22"/>
        </w:rPr>
      </w:pPr>
      <w:r w:rsidRPr="0036083D">
        <w:rPr>
          <w:rFonts w:ascii="Times New Roman" w:hAnsi="Times New Roman" w:cs="Times New Roman"/>
          <w:b/>
          <w:sz w:val="22"/>
          <w:szCs w:val="22"/>
        </w:rPr>
        <w:tab/>
      </w:r>
    </w:p>
    <w:p w14:paraId="5B9FC5DC" w14:textId="2B602041" w:rsidR="0036083D" w:rsidRPr="0036083D" w:rsidRDefault="00B16A2F" w:rsidP="0036083D">
      <w:pPr>
        <w:pBdr>
          <w:bottom w:val="single" w:sz="4" w:space="1" w:color="auto"/>
        </w:pBdr>
        <w:ind w:right="-6"/>
        <w:jc w:val="both"/>
        <w:rPr>
          <w:rFonts w:ascii="Times New Roman" w:hAnsi="Times New Roman" w:cs="Times New Roman"/>
          <w:b/>
          <w:smallCaps/>
          <w:sz w:val="22"/>
          <w:szCs w:val="22"/>
        </w:rPr>
      </w:pPr>
      <w:r>
        <w:rPr>
          <w:rFonts w:ascii="Times New Roman" w:hAnsi="Times New Roman" w:cs="Times New Roman"/>
          <w:b/>
          <w:smallCaps/>
          <w:sz w:val="22"/>
          <w:szCs w:val="22"/>
        </w:rPr>
        <w:t>I/ Esthétique de la feint</w:t>
      </w:r>
      <w:r w:rsidR="00DC65CA">
        <w:rPr>
          <w:rFonts w:ascii="Times New Roman" w:hAnsi="Times New Roman" w:cs="Times New Roman"/>
          <w:b/>
          <w:smallCaps/>
          <w:sz w:val="22"/>
          <w:szCs w:val="22"/>
        </w:rPr>
        <w:t xml:space="preserve">e : </w:t>
      </w:r>
      <w:r w:rsidR="0036083D" w:rsidRPr="0036083D">
        <w:rPr>
          <w:rFonts w:ascii="Times New Roman" w:hAnsi="Times New Roman" w:cs="Times New Roman"/>
          <w:b/>
          <w:smallCaps/>
          <w:sz w:val="22"/>
          <w:szCs w:val="22"/>
        </w:rPr>
        <w:t xml:space="preserve">érotisme </w:t>
      </w:r>
      <w:r w:rsidR="00DC65CA">
        <w:rPr>
          <w:rFonts w:ascii="Times New Roman" w:hAnsi="Times New Roman" w:cs="Times New Roman"/>
          <w:b/>
          <w:smallCaps/>
          <w:sz w:val="22"/>
          <w:szCs w:val="22"/>
        </w:rPr>
        <w:t xml:space="preserve">et </w:t>
      </w:r>
      <w:r w:rsidR="0036083D" w:rsidRPr="0036083D">
        <w:rPr>
          <w:rFonts w:ascii="Times New Roman" w:hAnsi="Times New Roman" w:cs="Times New Roman"/>
          <w:b/>
          <w:smallCaps/>
          <w:sz w:val="22"/>
          <w:szCs w:val="22"/>
        </w:rPr>
        <w:t xml:space="preserve">procrastination </w:t>
      </w:r>
    </w:p>
    <w:p w14:paraId="1B7668FC" w14:textId="77777777" w:rsidR="0036083D" w:rsidRPr="0036083D" w:rsidRDefault="0036083D" w:rsidP="0036083D">
      <w:pPr>
        <w:ind w:right="-6"/>
        <w:jc w:val="both"/>
        <w:rPr>
          <w:rFonts w:ascii="Times New Roman" w:hAnsi="Times New Roman" w:cs="Times New Roman"/>
          <w:b/>
          <w:sz w:val="22"/>
          <w:szCs w:val="22"/>
        </w:rPr>
      </w:pPr>
      <w:r w:rsidRPr="0036083D">
        <w:rPr>
          <w:rFonts w:ascii="Times New Roman" w:hAnsi="Times New Roman" w:cs="Times New Roman"/>
          <w:b/>
          <w:sz w:val="22"/>
          <w:szCs w:val="22"/>
        </w:rPr>
        <w:tab/>
      </w:r>
      <w:r w:rsidRPr="0036083D">
        <w:rPr>
          <w:rFonts w:ascii="Times New Roman" w:hAnsi="Times New Roman" w:cs="Times New Roman"/>
          <w:b/>
          <w:sz w:val="22"/>
          <w:szCs w:val="22"/>
        </w:rPr>
        <w:tab/>
      </w:r>
    </w:p>
    <w:p w14:paraId="28A639C8" w14:textId="77777777" w:rsidR="0036083D" w:rsidRPr="0036083D" w:rsidRDefault="0036083D" w:rsidP="0036083D">
      <w:pPr>
        <w:ind w:right="-6"/>
        <w:jc w:val="both"/>
        <w:rPr>
          <w:rFonts w:ascii="Times New Roman" w:hAnsi="Times New Roman" w:cs="Times New Roman"/>
          <w:b/>
          <w:i/>
          <w:sz w:val="22"/>
          <w:szCs w:val="22"/>
        </w:rPr>
      </w:pPr>
      <w:r w:rsidRPr="0036083D">
        <w:rPr>
          <w:rFonts w:ascii="Times New Roman" w:hAnsi="Times New Roman" w:cs="Times New Roman"/>
          <w:b/>
          <w:sz w:val="22"/>
          <w:szCs w:val="22"/>
        </w:rPr>
        <w:tab/>
        <w:t>A/ Philosopher à l’inchoatif </w:t>
      </w:r>
    </w:p>
    <w:p w14:paraId="0C0363E8" w14:textId="1224536E" w:rsidR="0036083D" w:rsidRPr="0036083D" w:rsidRDefault="0036083D" w:rsidP="0036083D">
      <w:pPr>
        <w:ind w:right="-6"/>
        <w:jc w:val="both"/>
        <w:rPr>
          <w:rFonts w:ascii="Times New Roman" w:hAnsi="Times New Roman" w:cs="Times New Roman"/>
          <w:sz w:val="22"/>
          <w:szCs w:val="22"/>
        </w:rPr>
      </w:pPr>
      <w:r w:rsidRPr="0036083D">
        <w:rPr>
          <w:rFonts w:ascii="Times New Roman" w:hAnsi="Times New Roman" w:cs="Times New Roman"/>
          <w:b/>
          <w:i/>
          <w:sz w:val="22"/>
          <w:szCs w:val="22"/>
        </w:rPr>
        <w:tab/>
      </w:r>
      <w:r w:rsidRPr="0036083D">
        <w:rPr>
          <w:rFonts w:ascii="Times New Roman" w:hAnsi="Times New Roman" w:cs="Times New Roman"/>
          <w:b/>
          <w:i/>
          <w:sz w:val="22"/>
          <w:szCs w:val="22"/>
        </w:rPr>
        <w:tab/>
      </w:r>
      <w:r w:rsidR="00B16A2F">
        <w:rPr>
          <w:rFonts w:ascii="Times New Roman" w:hAnsi="Times New Roman" w:cs="Times New Roman"/>
          <w:sz w:val="22"/>
          <w:szCs w:val="22"/>
        </w:rPr>
        <w:t>1/ L’art de se faire désirer</w:t>
      </w:r>
    </w:p>
    <w:p w14:paraId="791C823C" w14:textId="5E02FDAC" w:rsidR="0036083D" w:rsidRPr="0036083D" w:rsidRDefault="0036083D" w:rsidP="0036083D">
      <w:pPr>
        <w:ind w:left="1416" w:right="-6"/>
        <w:jc w:val="both"/>
        <w:rPr>
          <w:rFonts w:ascii="Times New Roman" w:hAnsi="Times New Roman" w:cs="Times New Roman"/>
          <w:sz w:val="22"/>
          <w:szCs w:val="22"/>
        </w:rPr>
      </w:pPr>
      <w:r w:rsidRPr="0036083D">
        <w:rPr>
          <w:rFonts w:ascii="Times New Roman" w:hAnsi="Times New Roman" w:cs="Times New Roman"/>
          <w:sz w:val="22"/>
          <w:szCs w:val="22"/>
        </w:rPr>
        <w:t>2/ L’inconvenance des convenances : le scandale de la sandale</w:t>
      </w:r>
    </w:p>
    <w:p w14:paraId="55BD3886" w14:textId="77777777" w:rsidR="0036083D" w:rsidRPr="0036083D" w:rsidRDefault="0036083D" w:rsidP="0036083D">
      <w:pPr>
        <w:ind w:right="-6"/>
        <w:jc w:val="both"/>
        <w:rPr>
          <w:rFonts w:ascii="Times New Roman" w:hAnsi="Times New Roman" w:cs="Times New Roman"/>
          <w:sz w:val="22"/>
          <w:szCs w:val="22"/>
        </w:rPr>
      </w:pPr>
    </w:p>
    <w:p w14:paraId="572E48EA" w14:textId="77777777" w:rsidR="0036083D" w:rsidRPr="0036083D" w:rsidRDefault="0036083D" w:rsidP="0036083D">
      <w:pPr>
        <w:ind w:right="-6"/>
        <w:jc w:val="both"/>
        <w:rPr>
          <w:rFonts w:ascii="Times New Roman" w:hAnsi="Times New Roman" w:cs="Times New Roman"/>
          <w:b/>
          <w:sz w:val="22"/>
          <w:szCs w:val="22"/>
        </w:rPr>
      </w:pPr>
      <w:r w:rsidRPr="0036083D">
        <w:rPr>
          <w:rFonts w:ascii="Times New Roman" w:hAnsi="Times New Roman" w:cs="Times New Roman"/>
          <w:sz w:val="22"/>
          <w:szCs w:val="22"/>
        </w:rPr>
        <w:tab/>
      </w:r>
      <w:r w:rsidRPr="0036083D">
        <w:rPr>
          <w:rFonts w:ascii="Times New Roman" w:hAnsi="Times New Roman" w:cs="Times New Roman"/>
          <w:b/>
          <w:sz w:val="22"/>
          <w:szCs w:val="22"/>
        </w:rPr>
        <w:t>B/ L’érotique de la dérobade</w:t>
      </w:r>
    </w:p>
    <w:p w14:paraId="25B029DA" w14:textId="77777777" w:rsidR="0036083D" w:rsidRPr="0036083D" w:rsidRDefault="0036083D" w:rsidP="0036083D">
      <w:pPr>
        <w:ind w:right="-6"/>
        <w:jc w:val="both"/>
        <w:rPr>
          <w:rFonts w:ascii="Times New Roman" w:hAnsi="Times New Roman" w:cs="Times New Roman"/>
          <w:sz w:val="22"/>
          <w:szCs w:val="22"/>
        </w:rPr>
      </w:pPr>
      <w:r w:rsidRPr="0036083D">
        <w:rPr>
          <w:rFonts w:ascii="Times New Roman" w:hAnsi="Times New Roman" w:cs="Times New Roman"/>
          <w:b/>
          <w:sz w:val="22"/>
          <w:szCs w:val="22"/>
        </w:rPr>
        <w:tab/>
      </w:r>
      <w:r w:rsidRPr="0036083D">
        <w:rPr>
          <w:rFonts w:ascii="Times New Roman" w:hAnsi="Times New Roman" w:cs="Times New Roman"/>
          <w:b/>
          <w:sz w:val="22"/>
          <w:szCs w:val="22"/>
        </w:rPr>
        <w:tab/>
      </w:r>
      <w:r w:rsidRPr="0036083D">
        <w:rPr>
          <w:rFonts w:ascii="Times New Roman" w:hAnsi="Times New Roman" w:cs="Times New Roman"/>
          <w:sz w:val="22"/>
          <w:szCs w:val="22"/>
        </w:rPr>
        <w:t>1/ Le ressort : sémantique de l’ambiguïté</w:t>
      </w:r>
    </w:p>
    <w:p w14:paraId="724258CC" w14:textId="77777777" w:rsidR="0036083D" w:rsidRPr="0036083D" w:rsidRDefault="0036083D" w:rsidP="0036083D">
      <w:pPr>
        <w:ind w:right="-6"/>
        <w:jc w:val="both"/>
        <w:rPr>
          <w:rFonts w:ascii="Times New Roman" w:hAnsi="Times New Roman" w:cs="Times New Roman"/>
          <w:sz w:val="22"/>
          <w:szCs w:val="22"/>
        </w:rPr>
      </w:pPr>
      <w:r w:rsidRPr="0036083D">
        <w:rPr>
          <w:rFonts w:ascii="Times New Roman" w:hAnsi="Times New Roman" w:cs="Times New Roman"/>
          <w:sz w:val="22"/>
          <w:szCs w:val="22"/>
        </w:rPr>
        <w:tab/>
      </w:r>
      <w:r w:rsidRPr="0036083D">
        <w:rPr>
          <w:rFonts w:ascii="Times New Roman" w:hAnsi="Times New Roman" w:cs="Times New Roman"/>
          <w:sz w:val="22"/>
          <w:szCs w:val="22"/>
        </w:rPr>
        <w:tab/>
        <w:t>2/ Le sens et la portée : la conversion</w:t>
      </w:r>
    </w:p>
    <w:p w14:paraId="76558AAF" w14:textId="77777777" w:rsidR="0036083D" w:rsidRPr="0036083D" w:rsidRDefault="0036083D" w:rsidP="0036083D">
      <w:pPr>
        <w:ind w:right="-6"/>
        <w:jc w:val="both"/>
        <w:rPr>
          <w:rFonts w:ascii="Times New Roman" w:hAnsi="Times New Roman" w:cs="Times New Roman"/>
          <w:sz w:val="22"/>
          <w:szCs w:val="22"/>
        </w:rPr>
      </w:pPr>
      <w:r w:rsidRPr="0036083D">
        <w:rPr>
          <w:rFonts w:ascii="Times New Roman" w:hAnsi="Times New Roman" w:cs="Times New Roman"/>
          <w:sz w:val="22"/>
          <w:szCs w:val="22"/>
        </w:rPr>
        <w:tab/>
      </w:r>
      <w:r w:rsidRPr="0036083D">
        <w:rPr>
          <w:rFonts w:ascii="Times New Roman" w:hAnsi="Times New Roman" w:cs="Times New Roman"/>
          <w:sz w:val="22"/>
          <w:szCs w:val="22"/>
        </w:rPr>
        <w:tab/>
        <w:t xml:space="preserve">3/ Le moyen : pédagogie de l’admonestation </w:t>
      </w:r>
    </w:p>
    <w:p w14:paraId="4AB65016" w14:textId="77777777" w:rsidR="0036083D" w:rsidRPr="0036083D" w:rsidRDefault="0036083D" w:rsidP="0036083D">
      <w:pPr>
        <w:ind w:right="-6"/>
        <w:jc w:val="both"/>
        <w:rPr>
          <w:rFonts w:ascii="Times New Roman" w:hAnsi="Times New Roman" w:cs="Times New Roman"/>
          <w:b/>
          <w:sz w:val="22"/>
          <w:szCs w:val="22"/>
        </w:rPr>
      </w:pPr>
    </w:p>
    <w:p w14:paraId="4F2B4737" w14:textId="4985F571" w:rsidR="0036083D" w:rsidRPr="0036083D" w:rsidRDefault="00B16A2F" w:rsidP="0036083D">
      <w:pPr>
        <w:pBdr>
          <w:bottom w:val="single" w:sz="4" w:space="1" w:color="auto"/>
        </w:pBdr>
        <w:ind w:right="-6"/>
        <w:jc w:val="both"/>
        <w:rPr>
          <w:rFonts w:ascii="Times New Roman" w:hAnsi="Times New Roman" w:cs="Times New Roman"/>
          <w:b/>
          <w:i/>
          <w:smallCaps/>
          <w:sz w:val="22"/>
          <w:szCs w:val="22"/>
        </w:rPr>
      </w:pPr>
      <w:r>
        <w:rPr>
          <w:rFonts w:ascii="Times New Roman" w:hAnsi="Times New Roman" w:cs="Times New Roman"/>
          <w:b/>
          <w:smallCaps/>
          <w:sz w:val="22"/>
          <w:szCs w:val="22"/>
        </w:rPr>
        <w:t>II/ Pragmatique de la feint</w:t>
      </w:r>
      <w:r w:rsidR="0036083D" w:rsidRPr="0036083D">
        <w:rPr>
          <w:rFonts w:ascii="Times New Roman" w:hAnsi="Times New Roman" w:cs="Times New Roman"/>
          <w:b/>
          <w:smallCaps/>
          <w:sz w:val="22"/>
          <w:szCs w:val="22"/>
        </w:rPr>
        <w:t xml:space="preserve">e : Éros entre </w:t>
      </w:r>
      <w:r w:rsidR="0036083D" w:rsidRPr="0036083D">
        <w:rPr>
          <w:rFonts w:ascii="Times New Roman" w:hAnsi="Times New Roman" w:cs="Times New Roman"/>
          <w:b/>
          <w:i/>
          <w:smallCaps/>
          <w:sz w:val="22"/>
          <w:szCs w:val="22"/>
        </w:rPr>
        <w:t xml:space="preserve">muthos </w:t>
      </w:r>
      <w:r w:rsidR="0036083D" w:rsidRPr="0036083D">
        <w:rPr>
          <w:rFonts w:ascii="Times New Roman" w:hAnsi="Times New Roman" w:cs="Times New Roman"/>
          <w:b/>
          <w:smallCaps/>
          <w:sz w:val="22"/>
          <w:szCs w:val="22"/>
        </w:rPr>
        <w:t xml:space="preserve">et </w:t>
      </w:r>
      <w:r w:rsidR="0036083D" w:rsidRPr="0036083D">
        <w:rPr>
          <w:rFonts w:ascii="Times New Roman" w:hAnsi="Times New Roman" w:cs="Times New Roman"/>
          <w:b/>
          <w:i/>
          <w:smallCaps/>
          <w:sz w:val="22"/>
          <w:szCs w:val="22"/>
        </w:rPr>
        <w:t>logos</w:t>
      </w:r>
    </w:p>
    <w:p w14:paraId="4A57E00C" w14:textId="77777777" w:rsidR="0036083D" w:rsidRPr="0036083D" w:rsidRDefault="0036083D" w:rsidP="0036083D">
      <w:pPr>
        <w:ind w:right="-6"/>
        <w:jc w:val="both"/>
        <w:rPr>
          <w:rFonts w:ascii="Times New Roman" w:hAnsi="Times New Roman" w:cs="Times New Roman"/>
          <w:b/>
          <w:sz w:val="22"/>
          <w:szCs w:val="22"/>
        </w:rPr>
      </w:pPr>
    </w:p>
    <w:p w14:paraId="283B08BF" w14:textId="77777777" w:rsidR="0036083D" w:rsidRPr="0036083D" w:rsidRDefault="0036083D" w:rsidP="0036083D">
      <w:pPr>
        <w:ind w:right="-6"/>
        <w:jc w:val="both"/>
        <w:rPr>
          <w:rFonts w:ascii="Times New Roman" w:hAnsi="Times New Roman" w:cs="Times New Roman"/>
          <w:b/>
          <w:sz w:val="22"/>
          <w:szCs w:val="22"/>
        </w:rPr>
      </w:pPr>
      <w:r w:rsidRPr="0036083D">
        <w:rPr>
          <w:rFonts w:ascii="Times New Roman" w:hAnsi="Times New Roman" w:cs="Times New Roman"/>
          <w:b/>
          <w:sz w:val="22"/>
          <w:szCs w:val="22"/>
        </w:rPr>
        <w:tab/>
        <w:t>A/ A quoi bon des mythes ?</w:t>
      </w:r>
    </w:p>
    <w:p w14:paraId="7BCB5FCC" w14:textId="6DD3F1A9" w:rsidR="0036083D" w:rsidRPr="0036083D" w:rsidRDefault="0036083D" w:rsidP="0036083D">
      <w:pPr>
        <w:ind w:right="-6"/>
        <w:jc w:val="both"/>
        <w:rPr>
          <w:rFonts w:ascii="Times New Roman" w:hAnsi="Times New Roman" w:cs="Times New Roman"/>
          <w:sz w:val="22"/>
          <w:szCs w:val="22"/>
        </w:rPr>
      </w:pPr>
      <w:r w:rsidRPr="0036083D">
        <w:rPr>
          <w:rFonts w:ascii="Times New Roman" w:hAnsi="Times New Roman" w:cs="Times New Roman"/>
          <w:b/>
          <w:sz w:val="22"/>
          <w:szCs w:val="22"/>
        </w:rPr>
        <w:tab/>
      </w:r>
      <w:r w:rsidRPr="0036083D">
        <w:rPr>
          <w:rFonts w:ascii="Times New Roman" w:hAnsi="Times New Roman" w:cs="Times New Roman"/>
          <w:b/>
          <w:sz w:val="22"/>
          <w:szCs w:val="22"/>
        </w:rPr>
        <w:tab/>
      </w:r>
      <w:r w:rsidRPr="0036083D">
        <w:rPr>
          <w:rFonts w:ascii="Times New Roman" w:hAnsi="Times New Roman" w:cs="Times New Roman"/>
          <w:sz w:val="22"/>
          <w:szCs w:val="22"/>
        </w:rPr>
        <w:t xml:space="preserve">1/ </w:t>
      </w:r>
      <w:r w:rsidR="00453CA6">
        <w:rPr>
          <w:rFonts w:ascii="Times New Roman" w:hAnsi="Times New Roman" w:cs="Times New Roman"/>
          <w:sz w:val="22"/>
          <w:szCs w:val="22"/>
        </w:rPr>
        <w:t>De l’ironie à la feinte</w:t>
      </w:r>
    </w:p>
    <w:p w14:paraId="44272233" w14:textId="77777777" w:rsidR="0036083D" w:rsidRPr="0036083D" w:rsidRDefault="0036083D" w:rsidP="0036083D">
      <w:pPr>
        <w:ind w:left="708" w:right="-6" w:firstLine="708"/>
        <w:jc w:val="both"/>
        <w:rPr>
          <w:rFonts w:ascii="Times New Roman" w:hAnsi="Times New Roman" w:cs="Times New Roman"/>
          <w:i/>
          <w:sz w:val="22"/>
          <w:szCs w:val="22"/>
        </w:rPr>
      </w:pPr>
      <w:r w:rsidRPr="0036083D">
        <w:rPr>
          <w:rFonts w:ascii="Times New Roman" w:hAnsi="Times New Roman" w:cs="Times New Roman"/>
          <w:sz w:val="22"/>
          <w:szCs w:val="22"/>
        </w:rPr>
        <w:t xml:space="preserve">2/ Diotime comme </w:t>
      </w:r>
      <w:r w:rsidRPr="0036083D">
        <w:rPr>
          <w:rFonts w:ascii="Times New Roman" w:hAnsi="Times New Roman" w:cs="Times New Roman"/>
          <w:i/>
          <w:sz w:val="22"/>
          <w:szCs w:val="22"/>
        </w:rPr>
        <w:t>muthos</w:t>
      </w:r>
    </w:p>
    <w:p w14:paraId="2C57D991" w14:textId="77777777" w:rsidR="0036083D" w:rsidRPr="0036083D" w:rsidRDefault="0036083D" w:rsidP="0036083D">
      <w:pPr>
        <w:ind w:right="-6"/>
        <w:jc w:val="both"/>
        <w:rPr>
          <w:rFonts w:ascii="Times New Roman" w:hAnsi="Times New Roman" w:cs="Times New Roman"/>
          <w:sz w:val="22"/>
          <w:szCs w:val="22"/>
        </w:rPr>
      </w:pPr>
    </w:p>
    <w:p w14:paraId="41425DC0" w14:textId="77777777" w:rsidR="0036083D" w:rsidRPr="0036083D" w:rsidRDefault="0036083D" w:rsidP="0036083D">
      <w:pPr>
        <w:ind w:right="-6"/>
        <w:jc w:val="both"/>
        <w:rPr>
          <w:rFonts w:ascii="Times New Roman" w:hAnsi="Times New Roman" w:cs="Times New Roman"/>
          <w:b/>
          <w:sz w:val="22"/>
          <w:szCs w:val="22"/>
        </w:rPr>
      </w:pPr>
      <w:r w:rsidRPr="0036083D">
        <w:rPr>
          <w:rFonts w:ascii="Times New Roman" w:hAnsi="Times New Roman" w:cs="Times New Roman"/>
          <w:b/>
          <w:sz w:val="22"/>
          <w:szCs w:val="22"/>
        </w:rPr>
        <w:tab/>
        <w:t>B/ Mystagogie ou mystification</w:t>
      </w:r>
    </w:p>
    <w:p w14:paraId="2A1372EE" w14:textId="77777777" w:rsidR="0036083D" w:rsidRPr="0036083D" w:rsidRDefault="0036083D" w:rsidP="0036083D">
      <w:pPr>
        <w:ind w:right="-6"/>
        <w:jc w:val="both"/>
        <w:rPr>
          <w:rFonts w:ascii="Times New Roman" w:hAnsi="Times New Roman" w:cs="Times New Roman"/>
          <w:sz w:val="22"/>
          <w:szCs w:val="22"/>
        </w:rPr>
      </w:pPr>
      <w:r w:rsidRPr="0036083D">
        <w:rPr>
          <w:rFonts w:ascii="Times New Roman" w:hAnsi="Times New Roman" w:cs="Times New Roman"/>
          <w:sz w:val="22"/>
          <w:szCs w:val="22"/>
        </w:rPr>
        <w:tab/>
      </w:r>
      <w:r w:rsidRPr="0036083D">
        <w:rPr>
          <w:rFonts w:ascii="Times New Roman" w:hAnsi="Times New Roman" w:cs="Times New Roman"/>
          <w:sz w:val="22"/>
          <w:szCs w:val="22"/>
        </w:rPr>
        <w:tab/>
        <w:t>1/ Le mystère de la soudaineté</w:t>
      </w:r>
    </w:p>
    <w:p w14:paraId="472CE8AE" w14:textId="77777777" w:rsidR="0036083D" w:rsidRPr="0036083D" w:rsidRDefault="0036083D" w:rsidP="0036083D">
      <w:pPr>
        <w:ind w:right="-6"/>
        <w:jc w:val="both"/>
        <w:rPr>
          <w:rFonts w:ascii="Times New Roman" w:hAnsi="Times New Roman" w:cs="Times New Roman"/>
          <w:sz w:val="22"/>
          <w:szCs w:val="22"/>
        </w:rPr>
      </w:pPr>
      <w:r w:rsidRPr="0036083D">
        <w:rPr>
          <w:rFonts w:ascii="Times New Roman" w:hAnsi="Times New Roman" w:cs="Times New Roman"/>
          <w:sz w:val="22"/>
          <w:szCs w:val="22"/>
        </w:rPr>
        <w:tab/>
      </w:r>
      <w:r w:rsidRPr="0036083D">
        <w:rPr>
          <w:rFonts w:ascii="Times New Roman" w:hAnsi="Times New Roman" w:cs="Times New Roman"/>
          <w:sz w:val="22"/>
          <w:szCs w:val="22"/>
        </w:rPr>
        <w:tab/>
        <w:t>2/ Pourquoi on n’en a jamais fini avec l’amour</w:t>
      </w:r>
    </w:p>
    <w:p w14:paraId="20E73B59" w14:textId="77777777" w:rsidR="0036083D" w:rsidRPr="0036083D" w:rsidRDefault="0036083D" w:rsidP="0036083D">
      <w:pPr>
        <w:ind w:right="-6"/>
        <w:jc w:val="both"/>
        <w:rPr>
          <w:rFonts w:ascii="Times New Roman" w:hAnsi="Times New Roman" w:cs="Times New Roman"/>
          <w:sz w:val="22"/>
          <w:szCs w:val="22"/>
        </w:rPr>
      </w:pPr>
    </w:p>
    <w:p w14:paraId="61DC7A88" w14:textId="778BF623" w:rsidR="0036083D" w:rsidRPr="0036083D" w:rsidRDefault="0036083D" w:rsidP="0036083D">
      <w:pPr>
        <w:ind w:left="700" w:right="-6"/>
        <w:jc w:val="both"/>
        <w:rPr>
          <w:rFonts w:ascii="Times New Roman" w:hAnsi="Times New Roman" w:cs="Times New Roman"/>
          <w:b/>
          <w:sz w:val="22"/>
          <w:szCs w:val="22"/>
        </w:rPr>
      </w:pPr>
      <w:r w:rsidRPr="0036083D">
        <w:rPr>
          <w:rFonts w:ascii="Times New Roman" w:hAnsi="Times New Roman" w:cs="Times New Roman"/>
          <w:b/>
          <w:sz w:val="22"/>
          <w:szCs w:val="22"/>
        </w:rPr>
        <w:t xml:space="preserve">C/ Apollon ou Dionysos ? Ironie parénétique et ironie </w:t>
      </w:r>
      <w:proofErr w:type="spellStart"/>
      <w:r w:rsidRPr="0036083D">
        <w:rPr>
          <w:rFonts w:ascii="Times New Roman" w:hAnsi="Times New Roman" w:cs="Times New Roman"/>
          <w:b/>
          <w:sz w:val="22"/>
          <w:szCs w:val="22"/>
        </w:rPr>
        <w:t>œnonomantique</w:t>
      </w:r>
      <w:proofErr w:type="spellEnd"/>
      <w:r w:rsidRPr="0036083D">
        <w:rPr>
          <w:rFonts w:ascii="Times New Roman" w:hAnsi="Times New Roman" w:cs="Times New Roman"/>
          <w:b/>
          <w:sz w:val="22"/>
          <w:szCs w:val="22"/>
        </w:rPr>
        <w:t xml:space="preserve"> </w:t>
      </w:r>
    </w:p>
    <w:p w14:paraId="62558BE5" w14:textId="0432222B" w:rsidR="0036083D" w:rsidRPr="0036083D" w:rsidRDefault="0036083D" w:rsidP="0036083D">
      <w:pPr>
        <w:ind w:left="1416" w:right="-6" w:firstLine="4"/>
        <w:jc w:val="both"/>
        <w:rPr>
          <w:rFonts w:ascii="Times New Roman" w:hAnsi="Times New Roman" w:cs="Times New Roman"/>
          <w:sz w:val="22"/>
          <w:szCs w:val="22"/>
        </w:rPr>
      </w:pPr>
      <w:r w:rsidRPr="0036083D">
        <w:rPr>
          <w:rFonts w:ascii="Times New Roman" w:hAnsi="Times New Roman" w:cs="Times New Roman"/>
          <w:sz w:val="22"/>
          <w:szCs w:val="22"/>
        </w:rPr>
        <w:t>1/ Les exhortations d’Apollon : le rôle parénétique de l’initiation</w:t>
      </w:r>
    </w:p>
    <w:p w14:paraId="06E4BDE4" w14:textId="12559042" w:rsidR="0036083D" w:rsidRPr="0036083D" w:rsidRDefault="0036083D" w:rsidP="0036083D">
      <w:pPr>
        <w:ind w:left="1416" w:right="-6" w:firstLine="4"/>
        <w:jc w:val="both"/>
        <w:rPr>
          <w:rFonts w:ascii="Times New Roman" w:hAnsi="Times New Roman" w:cs="Times New Roman"/>
          <w:sz w:val="22"/>
          <w:szCs w:val="22"/>
        </w:rPr>
      </w:pPr>
      <w:r w:rsidRPr="0036083D">
        <w:rPr>
          <w:rFonts w:ascii="Times New Roman" w:hAnsi="Times New Roman" w:cs="Times New Roman"/>
          <w:sz w:val="22"/>
          <w:szCs w:val="22"/>
        </w:rPr>
        <w:t xml:space="preserve">2/ Le renversement dionysiaque : Alcibiade critique de Diotime </w:t>
      </w:r>
    </w:p>
    <w:p w14:paraId="1055844F" w14:textId="77777777" w:rsidR="0036083D" w:rsidRPr="0036083D" w:rsidRDefault="0036083D" w:rsidP="0036083D">
      <w:pPr>
        <w:ind w:right="-6"/>
        <w:jc w:val="both"/>
        <w:rPr>
          <w:rFonts w:ascii="Times New Roman" w:hAnsi="Times New Roman" w:cs="Times New Roman"/>
          <w:sz w:val="22"/>
          <w:szCs w:val="22"/>
        </w:rPr>
      </w:pPr>
    </w:p>
    <w:p w14:paraId="3BC1922E" w14:textId="77777777" w:rsidR="0036083D" w:rsidRPr="0036083D" w:rsidRDefault="0036083D" w:rsidP="0036083D">
      <w:pPr>
        <w:ind w:right="-6"/>
        <w:jc w:val="both"/>
        <w:rPr>
          <w:rFonts w:ascii="Times New Roman" w:hAnsi="Times New Roman" w:cs="Times New Roman"/>
          <w:b/>
          <w:sz w:val="22"/>
          <w:szCs w:val="22"/>
        </w:rPr>
      </w:pPr>
      <w:r w:rsidRPr="0036083D">
        <w:rPr>
          <w:rFonts w:ascii="Times New Roman" w:hAnsi="Times New Roman" w:cs="Times New Roman"/>
          <w:b/>
          <w:sz w:val="22"/>
          <w:szCs w:val="22"/>
        </w:rPr>
        <w:t>Conclusion. La conversion artistique d’</w:t>
      </w:r>
      <w:r w:rsidRPr="0036083D">
        <w:rPr>
          <w:rFonts w:ascii="Times New Roman" w:hAnsi="Times New Roman" w:cs="Times New Roman"/>
          <w:b/>
          <w:i/>
          <w:sz w:val="22"/>
          <w:szCs w:val="22"/>
        </w:rPr>
        <w:t xml:space="preserve">Éros </w:t>
      </w:r>
      <w:proofErr w:type="spellStart"/>
      <w:r w:rsidRPr="0036083D">
        <w:rPr>
          <w:rFonts w:ascii="Times New Roman" w:hAnsi="Times New Roman" w:cs="Times New Roman"/>
          <w:b/>
          <w:i/>
          <w:sz w:val="22"/>
          <w:szCs w:val="22"/>
        </w:rPr>
        <w:t>philosophos</w:t>
      </w:r>
      <w:proofErr w:type="spellEnd"/>
    </w:p>
    <w:p w14:paraId="0C11D37E" w14:textId="77777777" w:rsidR="0036083D" w:rsidRPr="0036083D" w:rsidRDefault="0036083D" w:rsidP="0036083D">
      <w:pPr>
        <w:ind w:right="-6"/>
        <w:jc w:val="both"/>
        <w:rPr>
          <w:rFonts w:ascii="Times New Roman" w:hAnsi="Times New Roman" w:cs="Times New Roman"/>
          <w:sz w:val="22"/>
          <w:szCs w:val="22"/>
        </w:rPr>
      </w:pPr>
    </w:p>
    <w:p w14:paraId="51B068B4" w14:textId="77777777" w:rsidR="0036083D" w:rsidRPr="0036083D" w:rsidRDefault="0036083D" w:rsidP="00304EC4">
      <w:pPr>
        <w:ind w:right="-6"/>
        <w:jc w:val="both"/>
        <w:rPr>
          <w:rFonts w:ascii="Times New Roman" w:hAnsi="Times New Roman" w:cs="Times New Roman"/>
          <w:sz w:val="22"/>
          <w:szCs w:val="22"/>
        </w:rPr>
      </w:pPr>
    </w:p>
    <w:p w14:paraId="789468AE" w14:textId="77777777" w:rsidR="001F41C3" w:rsidRDefault="001F41C3" w:rsidP="00304EC4">
      <w:pPr>
        <w:ind w:right="-6"/>
        <w:jc w:val="both"/>
        <w:rPr>
          <w:rFonts w:ascii="Times New Roman" w:hAnsi="Times New Roman" w:cs="Times New Roman"/>
        </w:rPr>
      </w:pPr>
    </w:p>
    <w:p w14:paraId="4084C53A" w14:textId="4B150380" w:rsidR="00455C50" w:rsidRPr="00455C50" w:rsidRDefault="00455C50" w:rsidP="00304EC4">
      <w:pPr>
        <w:ind w:right="-6"/>
        <w:jc w:val="both"/>
        <w:rPr>
          <w:rFonts w:ascii="Times New Roman" w:hAnsi="Times New Roman" w:cs="Times New Roman"/>
          <w:b/>
        </w:rPr>
      </w:pPr>
      <w:r>
        <w:rPr>
          <w:rFonts w:ascii="Times New Roman" w:hAnsi="Times New Roman" w:cs="Times New Roman"/>
          <w:b/>
        </w:rPr>
        <w:lastRenderedPageBreak/>
        <w:t>Introduction</w:t>
      </w:r>
    </w:p>
    <w:p w14:paraId="408F0DE6" w14:textId="77777777" w:rsidR="00455C50" w:rsidRDefault="00455C50" w:rsidP="00304EC4">
      <w:pPr>
        <w:ind w:right="-6"/>
        <w:jc w:val="both"/>
        <w:rPr>
          <w:rFonts w:ascii="Times New Roman" w:hAnsi="Times New Roman" w:cs="Times New Roman"/>
        </w:rPr>
      </w:pPr>
    </w:p>
    <w:p w14:paraId="782B14D8" w14:textId="77777777" w:rsidR="00FA2DC4" w:rsidRDefault="00304EC4" w:rsidP="00304EC4">
      <w:pPr>
        <w:ind w:right="-6"/>
        <w:jc w:val="both"/>
        <w:rPr>
          <w:rFonts w:ascii="Times New Roman" w:hAnsi="Times New Roman" w:cs="Times New Roman"/>
        </w:rPr>
      </w:pPr>
      <w:r w:rsidRPr="00FA2DC4">
        <w:rPr>
          <w:rFonts w:ascii="Times New Roman" w:hAnsi="Times New Roman" w:cs="Times New Roman"/>
        </w:rPr>
        <w:t>Dans l’exposé qui va suivre, je voudrais soumettre à votre considération une hypothèse de lecture qui me paraît</w:t>
      </w:r>
      <w:r w:rsidR="001F41C3" w:rsidRPr="00FA2DC4">
        <w:rPr>
          <w:rFonts w:ascii="Times New Roman" w:hAnsi="Times New Roman" w:cs="Times New Roman"/>
        </w:rPr>
        <w:t xml:space="preserve"> esthétiquement</w:t>
      </w:r>
      <w:r w:rsidRPr="00FA2DC4">
        <w:rPr>
          <w:rFonts w:ascii="Times New Roman" w:hAnsi="Times New Roman" w:cs="Times New Roman"/>
        </w:rPr>
        <w:t xml:space="preserve"> </w:t>
      </w:r>
      <w:r w:rsidR="001F41C3" w:rsidRPr="00FA2DC4">
        <w:rPr>
          <w:rFonts w:ascii="Times New Roman" w:hAnsi="Times New Roman" w:cs="Times New Roman"/>
        </w:rPr>
        <w:t>stimulante</w:t>
      </w:r>
      <w:r w:rsidR="00C40CC9" w:rsidRPr="00FA2DC4">
        <w:rPr>
          <w:rFonts w:ascii="Times New Roman" w:hAnsi="Times New Roman" w:cs="Times New Roman"/>
        </w:rPr>
        <w:t xml:space="preserve"> quoique</w:t>
      </w:r>
      <w:r w:rsidR="001F41C3" w:rsidRPr="00FA2DC4">
        <w:rPr>
          <w:rFonts w:ascii="Times New Roman" w:hAnsi="Times New Roman" w:cs="Times New Roman"/>
        </w:rPr>
        <w:t xml:space="preserve"> philosophiquement impertinent</w:t>
      </w:r>
      <w:r w:rsidR="00C40CC9" w:rsidRPr="00FA2DC4">
        <w:rPr>
          <w:rFonts w:ascii="Times New Roman" w:hAnsi="Times New Roman" w:cs="Times New Roman"/>
        </w:rPr>
        <w:t xml:space="preserve">e. Et pour cause, même si son nom ne sera cité qu’à la fin, je voudrais essayer de proposer une lecture nietzschéenne du </w:t>
      </w:r>
      <w:r w:rsidR="00C40CC9" w:rsidRPr="00FA2DC4">
        <w:rPr>
          <w:rFonts w:ascii="Times New Roman" w:hAnsi="Times New Roman" w:cs="Times New Roman"/>
          <w:i/>
        </w:rPr>
        <w:t>Banquet</w:t>
      </w:r>
      <w:r w:rsidR="00C40CC9" w:rsidRPr="00FA2DC4">
        <w:rPr>
          <w:rFonts w:ascii="Times New Roman" w:hAnsi="Times New Roman" w:cs="Times New Roman"/>
        </w:rPr>
        <w:t xml:space="preserve"> qui fera peut-être bondir le platonicien ou la </w:t>
      </w:r>
      <w:r w:rsidR="0085744E" w:rsidRPr="00FA2DC4">
        <w:rPr>
          <w:rFonts w:ascii="Times New Roman" w:hAnsi="Times New Roman" w:cs="Times New Roman"/>
        </w:rPr>
        <w:t>platonicienne qui est en vous. Le sort en est jeté</w:t>
      </w:r>
      <w:r w:rsidR="00FA2DC4">
        <w:rPr>
          <w:rFonts w:ascii="Times New Roman" w:hAnsi="Times New Roman" w:cs="Times New Roman"/>
        </w:rPr>
        <w:t>.</w:t>
      </w:r>
    </w:p>
    <w:p w14:paraId="05A0D271" w14:textId="7DA56BE3" w:rsidR="00304EC4" w:rsidRPr="00FA2DC4" w:rsidRDefault="001F41C3" w:rsidP="00FA2DC4">
      <w:pPr>
        <w:ind w:right="-6" w:firstLine="708"/>
        <w:jc w:val="both"/>
        <w:rPr>
          <w:rFonts w:ascii="Times New Roman" w:hAnsi="Times New Roman" w:cs="Times New Roman"/>
        </w:rPr>
      </w:pPr>
      <w:r w:rsidRPr="00FA2DC4">
        <w:rPr>
          <w:rFonts w:ascii="Times New Roman" w:hAnsi="Times New Roman" w:cs="Times New Roman"/>
        </w:rPr>
        <w:t xml:space="preserve">Je ne me risquerai pas à prétendre qu’elle est vraie, mais j’ose croire qu’elle est féconde. </w:t>
      </w:r>
      <w:r w:rsidR="00FA2DC4">
        <w:rPr>
          <w:rFonts w:ascii="Times New Roman" w:hAnsi="Times New Roman" w:cs="Times New Roman"/>
        </w:rPr>
        <w:t>En sorte</w:t>
      </w:r>
      <w:r w:rsidRPr="00FA2DC4">
        <w:rPr>
          <w:rFonts w:ascii="Times New Roman" w:hAnsi="Times New Roman" w:cs="Times New Roman"/>
        </w:rPr>
        <w:t xml:space="preserve"> que</w:t>
      </w:r>
      <w:r w:rsidR="00E940EC" w:rsidRPr="00FA2DC4">
        <w:rPr>
          <w:rFonts w:ascii="Times New Roman" w:hAnsi="Times New Roman" w:cs="Times New Roman"/>
        </w:rPr>
        <w:t xml:space="preserve">, si ma condition et ma provenance me contraignent à </w:t>
      </w:r>
      <w:r w:rsidRPr="00FA2DC4">
        <w:rPr>
          <w:rFonts w:ascii="Times New Roman" w:hAnsi="Times New Roman" w:cs="Times New Roman"/>
        </w:rPr>
        <w:t xml:space="preserve">me soumettre au régime de la vérité, je dirais </w:t>
      </w:r>
      <w:r w:rsidR="00E940EC" w:rsidRPr="00FA2DC4">
        <w:rPr>
          <w:rFonts w:ascii="Times New Roman" w:hAnsi="Times New Roman" w:cs="Times New Roman"/>
        </w:rPr>
        <w:t>que c’est dans le sens socratique de la maïeutique : il s’agit</w:t>
      </w:r>
      <w:r w:rsidRPr="00FA2DC4">
        <w:rPr>
          <w:rFonts w:ascii="Times New Roman" w:hAnsi="Times New Roman" w:cs="Times New Roman"/>
        </w:rPr>
        <w:t xml:space="preserve"> d’</w:t>
      </w:r>
      <w:r w:rsidR="00E940EC" w:rsidRPr="00FA2DC4">
        <w:rPr>
          <w:rFonts w:ascii="Times New Roman" w:hAnsi="Times New Roman" w:cs="Times New Roman"/>
        </w:rPr>
        <w:t xml:space="preserve">une proposition de parturition, dont la fécondité érotique est congrue à l’objet qu’elle cherche à élucider. Il ne peut donc s’agir que d’une proposition indécente. </w:t>
      </w:r>
    </w:p>
    <w:p w14:paraId="691A1A96" w14:textId="77777777" w:rsidR="004E472C" w:rsidRPr="00FA2DC4" w:rsidRDefault="004E472C" w:rsidP="00B22BBE">
      <w:pPr>
        <w:ind w:right="-6"/>
        <w:jc w:val="both"/>
        <w:rPr>
          <w:rFonts w:ascii="Times New Roman" w:hAnsi="Times New Roman" w:cs="Times New Roman"/>
        </w:rPr>
      </w:pPr>
    </w:p>
    <w:p w14:paraId="5A8B32B9" w14:textId="1DFAE5D6" w:rsidR="004E472C" w:rsidRPr="00FA2DC4" w:rsidRDefault="0085744E" w:rsidP="00FA2DC4">
      <w:pPr>
        <w:ind w:right="-6" w:firstLine="708"/>
        <w:jc w:val="both"/>
        <w:rPr>
          <w:rFonts w:ascii="Times New Roman" w:hAnsi="Times New Roman" w:cs="Times New Roman"/>
        </w:rPr>
      </w:pPr>
      <w:r w:rsidRPr="00FA2DC4">
        <w:rPr>
          <w:rFonts w:ascii="Times New Roman" w:hAnsi="Times New Roman" w:cs="Times New Roman"/>
        </w:rPr>
        <w:t>Je voulais vous faire part aujourd’hui de mon sentiment, mais qui est appuyé tout de même sur certains indices textuels,</w:t>
      </w:r>
      <w:r w:rsidR="00B22BBE" w:rsidRPr="00FA2DC4">
        <w:rPr>
          <w:rFonts w:ascii="Times New Roman" w:hAnsi="Times New Roman" w:cs="Times New Roman"/>
        </w:rPr>
        <w:t xml:space="preserve"> </w:t>
      </w:r>
      <w:r w:rsidRPr="00FA2DC4">
        <w:rPr>
          <w:rFonts w:ascii="Times New Roman" w:hAnsi="Times New Roman" w:cs="Times New Roman"/>
        </w:rPr>
        <w:t>à savoir que le</w:t>
      </w:r>
      <w:r w:rsidR="00304EC4" w:rsidRPr="00FA2DC4">
        <w:rPr>
          <w:rFonts w:ascii="Times New Roman" w:hAnsi="Times New Roman" w:cs="Times New Roman"/>
        </w:rPr>
        <w:t xml:space="preserve"> </w:t>
      </w:r>
      <w:r w:rsidR="00304EC4" w:rsidRPr="00FA2DC4">
        <w:rPr>
          <w:rFonts w:ascii="Times New Roman" w:hAnsi="Times New Roman" w:cs="Times New Roman"/>
          <w:i/>
        </w:rPr>
        <w:t xml:space="preserve">Banquet </w:t>
      </w:r>
      <w:r w:rsidRPr="00FA2DC4">
        <w:rPr>
          <w:rFonts w:ascii="Times New Roman" w:hAnsi="Times New Roman" w:cs="Times New Roman"/>
        </w:rPr>
        <w:t>m’a tout l’air d’être une vaste</w:t>
      </w:r>
      <w:r w:rsidR="00304EC4" w:rsidRPr="00FA2DC4">
        <w:rPr>
          <w:rFonts w:ascii="Times New Roman" w:hAnsi="Times New Roman" w:cs="Times New Roman"/>
        </w:rPr>
        <w:t xml:space="preserve"> machination</w:t>
      </w:r>
      <w:r w:rsidR="00B22BBE" w:rsidRPr="00FA2DC4">
        <w:rPr>
          <w:rFonts w:ascii="Times New Roman" w:hAnsi="Times New Roman" w:cs="Times New Roman"/>
        </w:rPr>
        <w:t>, à la fois</w:t>
      </w:r>
      <w:r w:rsidR="00304EC4" w:rsidRPr="00FA2DC4">
        <w:rPr>
          <w:rFonts w:ascii="Times New Roman" w:hAnsi="Times New Roman" w:cs="Times New Roman"/>
        </w:rPr>
        <w:t xml:space="preserve"> philosophique </w:t>
      </w:r>
      <w:r w:rsidR="00B22BBE" w:rsidRPr="00FA2DC4">
        <w:rPr>
          <w:rFonts w:ascii="Times New Roman" w:hAnsi="Times New Roman" w:cs="Times New Roman"/>
        </w:rPr>
        <w:t xml:space="preserve">et littéraire, </w:t>
      </w:r>
      <w:r w:rsidR="00304EC4" w:rsidRPr="00FA2DC4">
        <w:rPr>
          <w:rFonts w:ascii="Times New Roman" w:hAnsi="Times New Roman" w:cs="Times New Roman"/>
        </w:rPr>
        <w:t xml:space="preserve">où </w:t>
      </w:r>
      <w:r w:rsidR="00304EC4" w:rsidRPr="00FA2DC4">
        <w:rPr>
          <w:rFonts w:ascii="Times New Roman" w:hAnsi="Times New Roman" w:cs="Times New Roman"/>
          <w:i/>
        </w:rPr>
        <w:t>l’ironie</w:t>
      </w:r>
      <w:r w:rsidR="00304EC4" w:rsidRPr="00FA2DC4">
        <w:rPr>
          <w:rFonts w:ascii="Times New Roman" w:hAnsi="Times New Roman" w:cs="Times New Roman"/>
        </w:rPr>
        <w:t>, instrument di</w:t>
      </w:r>
      <w:r w:rsidR="00DE0404" w:rsidRPr="00FA2DC4">
        <w:rPr>
          <w:rFonts w:ascii="Times New Roman" w:hAnsi="Times New Roman" w:cs="Times New Roman"/>
        </w:rPr>
        <w:t>alectique du philosophe, le cède, ou en tout cas le dispute</w:t>
      </w:r>
      <w:r w:rsidR="00304EC4" w:rsidRPr="00FA2DC4">
        <w:rPr>
          <w:rFonts w:ascii="Times New Roman" w:hAnsi="Times New Roman" w:cs="Times New Roman"/>
        </w:rPr>
        <w:t xml:space="preserve"> à ce que j’appellerai la </w:t>
      </w:r>
      <w:r w:rsidR="00304EC4" w:rsidRPr="00FA2DC4">
        <w:rPr>
          <w:rFonts w:ascii="Times New Roman" w:hAnsi="Times New Roman" w:cs="Times New Roman"/>
          <w:i/>
        </w:rPr>
        <w:t>feint</w:t>
      </w:r>
      <w:r w:rsidR="00453CA6" w:rsidRPr="00FA2DC4">
        <w:rPr>
          <w:rFonts w:ascii="Times New Roman" w:hAnsi="Times New Roman" w:cs="Times New Roman"/>
          <w:i/>
        </w:rPr>
        <w:t>e</w:t>
      </w:r>
      <w:r w:rsidR="00304EC4" w:rsidRPr="00FA2DC4">
        <w:rPr>
          <w:rFonts w:ascii="Times New Roman" w:hAnsi="Times New Roman" w:cs="Times New Roman"/>
        </w:rPr>
        <w:t xml:space="preserve"> qui est l’instrument </w:t>
      </w:r>
      <w:r w:rsidRPr="00FA2DC4">
        <w:rPr>
          <w:rFonts w:ascii="Times New Roman" w:hAnsi="Times New Roman" w:cs="Times New Roman"/>
        </w:rPr>
        <w:t>pédagogique</w:t>
      </w:r>
      <w:r w:rsidR="00304EC4" w:rsidRPr="00FA2DC4">
        <w:rPr>
          <w:rFonts w:ascii="Times New Roman" w:hAnsi="Times New Roman" w:cs="Times New Roman"/>
        </w:rPr>
        <w:t xml:space="preserve"> de l’écrivain, c’est-à-dire ici de Platon en tant que poète et artiste. </w:t>
      </w:r>
    </w:p>
    <w:p w14:paraId="4EF7D743" w14:textId="36609D39" w:rsidR="005846E7" w:rsidRPr="00FA2DC4" w:rsidRDefault="00FA2DC4" w:rsidP="00FA2DC4">
      <w:pPr>
        <w:ind w:right="-6" w:firstLine="708"/>
        <w:jc w:val="both"/>
        <w:rPr>
          <w:rFonts w:ascii="Times New Roman" w:hAnsi="Times New Roman" w:cs="Times New Roman"/>
        </w:rPr>
      </w:pPr>
      <w:r>
        <w:rPr>
          <w:rFonts w:ascii="Times New Roman" w:hAnsi="Times New Roman" w:cs="Times New Roman"/>
        </w:rPr>
        <w:t>C’est une m</w:t>
      </w:r>
      <w:r w:rsidR="005846E7" w:rsidRPr="00FA2DC4">
        <w:rPr>
          <w:rFonts w:ascii="Times New Roman" w:hAnsi="Times New Roman" w:cs="Times New Roman"/>
        </w:rPr>
        <w:t>achination</w:t>
      </w:r>
      <w:r>
        <w:rPr>
          <w:rFonts w:ascii="Times New Roman" w:hAnsi="Times New Roman" w:cs="Times New Roman"/>
        </w:rPr>
        <w:t>, entends-je suggérer,</w:t>
      </w:r>
      <w:r w:rsidR="00B22BBE" w:rsidRPr="00FA2DC4">
        <w:rPr>
          <w:rFonts w:ascii="Times New Roman" w:hAnsi="Times New Roman" w:cs="Times New Roman"/>
        </w:rPr>
        <w:t xml:space="preserve"> dans le sens où l’on n’y apprend</w:t>
      </w:r>
      <w:r w:rsidR="0085744E" w:rsidRPr="00FA2DC4">
        <w:rPr>
          <w:rFonts w:ascii="Times New Roman" w:hAnsi="Times New Roman" w:cs="Times New Roman"/>
        </w:rPr>
        <w:t>ra</w:t>
      </w:r>
      <w:r w:rsidR="00B22BBE" w:rsidRPr="00FA2DC4">
        <w:rPr>
          <w:rFonts w:ascii="Times New Roman" w:hAnsi="Times New Roman" w:cs="Times New Roman"/>
        </w:rPr>
        <w:t xml:space="preserve"> rien </w:t>
      </w:r>
      <w:r w:rsidR="00B22BBE" w:rsidRPr="00FA2DC4">
        <w:rPr>
          <w:rFonts w:ascii="Times New Roman" w:hAnsi="Times New Roman" w:cs="Times New Roman"/>
          <w:i/>
        </w:rPr>
        <w:t xml:space="preserve">sur </w:t>
      </w:r>
      <w:r w:rsidR="00B22BBE" w:rsidRPr="00FA2DC4">
        <w:rPr>
          <w:rFonts w:ascii="Times New Roman" w:hAnsi="Times New Roman" w:cs="Times New Roman"/>
        </w:rPr>
        <w:t>l’amour à proprement parler, mais sans doute y apprend-on quelque chose qui résiste à tout apprentissage : on y apprend l’</w:t>
      </w:r>
      <w:r w:rsidR="00B22BBE" w:rsidRPr="00FA2DC4">
        <w:rPr>
          <w:rFonts w:ascii="Times New Roman" w:hAnsi="Times New Roman" w:cs="Times New Roman"/>
          <w:i/>
        </w:rPr>
        <w:t xml:space="preserve">amour </w:t>
      </w:r>
      <w:r w:rsidR="00B22BBE" w:rsidRPr="00FA2DC4">
        <w:rPr>
          <w:rFonts w:ascii="Times New Roman" w:hAnsi="Times New Roman" w:cs="Times New Roman"/>
        </w:rPr>
        <w:t xml:space="preserve">tout court, sur un mode performatif. </w:t>
      </w:r>
    </w:p>
    <w:p w14:paraId="3DF95D94" w14:textId="77777777" w:rsidR="005846E7" w:rsidRPr="00FA2DC4" w:rsidRDefault="005846E7" w:rsidP="00B22BBE">
      <w:pPr>
        <w:ind w:right="-6"/>
        <w:jc w:val="both"/>
        <w:rPr>
          <w:rFonts w:ascii="Times New Roman" w:hAnsi="Times New Roman" w:cs="Times New Roman"/>
        </w:rPr>
      </w:pPr>
    </w:p>
    <w:p w14:paraId="2287CC7C" w14:textId="024E06CB" w:rsidR="005846E7" w:rsidRPr="00FA2DC4" w:rsidRDefault="00B22BBE" w:rsidP="00FA2DC4">
      <w:pPr>
        <w:ind w:right="-6" w:firstLine="708"/>
        <w:jc w:val="both"/>
        <w:rPr>
          <w:rFonts w:ascii="Times New Roman" w:hAnsi="Times New Roman" w:cs="Times New Roman"/>
        </w:rPr>
      </w:pPr>
      <w:r w:rsidRPr="00FA2DC4">
        <w:rPr>
          <w:rFonts w:ascii="Times New Roman" w:hAnsi="Times New Roman" w:cs="Times New Roman"/>
        </w:rPr>
        <w:t xml:space="preserve">On peut en tout cas aborder </w:t>
      </w:r>
      <w:r w:rsidRPr="00FA2DC4">
        <w:rPr>
          <w:rFonts w:ascii="Times New Roman" w:hAnsi="Times New Roman" w:cs="Times New Roman"/>
          <w:i/>
        </w:rPr>
        <w:t xml:space="preserve">Le Banquet </w:t>
      </w:r>
      <w:r w:rsidRPr="00FA2DC4">
        <w:rPr>
          <w:rFonts w:ascii="Times New Roman" w:hAnsi="Times New Roman" w:cs="Times New Roman"/>
        </w:rPr>
        <w:t>comme une performance d’où l’on sort plus amoureux qu’on ne l’</w:t>
      </w:r>
      <w:r w:rsidR="00DB2C7F" w:rsidRPr="00FA2DC4">
        <w:rPr>
          <w:rFonts w:ascii="Times New Roman" w:hAnsi="Times New Roman" w:cs="Times New Roman"/>
        </w:rPr>
        <w:t>était, et même, plus exactement : on en sort, parce que l’on y devient</w:t>
      </w:r>
      <w:r w:rsidR="005846E7" w:rsidRPr="00FA2DC4">
        <w:rPr>
          <w:rFonts w:ascii="Times New Roman" w:hAnsi="Times New Roman" w:cs="Times New Roman"/>
        </w:rPr>
        <w:t>, oserai-je dire,</w:t>
      </w:r>
      <w:r w:rsidR="00DB2C7F" w:rsidRPr="00FA2DC4">
        <w:rPr>
          <w:rFonts w:ascii="Times New Roman" w:hAnsi="Times New Roman" w:cs="Times New Roman"/>
        </w:rPr>
        <w:t xml:space="preserve"> un </w:t>
      </w:r>
      <w:r w:rsidR="00DB2C7F" w:rsidRPr="00FA2DC4">
        <w:rPr>
          <w:rFonts w:ascii="Times New Roman" w:hAnsi="Times New Roman" w:cs="Times New Roman"/>
          <w:i/>
        </w:rPr>
        <w:t>meilleur amant</w:t>
      </w:r>
      <w:r w:rsidR="00DB2C7F" w:rsidRPr="00FA2DC4">
        <w:rPr>
          <w:rFonts w:ascii="Times New Roman" w:hAnsi="Times New Roman" w:cs="Times New Roman"/>
        </w:rPr>
        <w:t xml:space="preserve">. </w:t>
      </w:r>
    </w:p>
    <w:p w14:paraId="20D75712" w14:textId="4EBC8318" w:rsidR="00FB65C7" w:rsidRPr="00FA2DC4" w:rsidRDefault="00DB2C7F" w:rsidP="00FA2DC4">
      <w:pPr>
        <w:ind w:right="-6" w:firstLine="708"/>
        <w:jc w:val="both"/>
        <w:rPr>
          <w:rFonts w:ascii="Times New Roman" w:hAnsi="Times New Roman" w:cs="Times New Roman"/>
        </w:rPr>
      </w:pPr>
      <w:r w:rsidRPr="00FA2DC4">
        <w:rPr>
          <w:rFonts w:ascii="Times New Roman" w:hAnsi="Times New Roman" w:cs="Times New Roman"/>
        </w:rPr>
        <w:t>La vérité discursive sur ce qu’est l’amour, la vérité thétique, importe donc ici moins que l’</w:t>
      </w:r>
      <w:r w:rsidRPr="00FA2DC4">
        <w:rPr>
          <w:rFonts w:ascii="Times New Roman" w:hAnsi="Times New Roman" w:cs="Times New Roman"/>
          <w:i/>
        </w:rPr>
        <w:t xml:space="preserve">ethos </w:t>
      </w:r>
      <w:r w:rsidRPr="00FA2DC4">
        <w:rPr>
          <w:rFonts w:ascii="Times New Roman" w:hAnsi="Times New Roman" w:cs="Times New Roman"/>
        </w:rPr>
        <w:t xml:space="preserve">amoureux qui se forme par l’intermédiaire du discours. À cette fin, on va le voir, le </w:t>
      </w:r>
      <w:r w:rsidRPr="00FA2DC4">
        <w:rPr>
          <w:rFonts w:ascii="Times New Roman" w:hAnsi="Times New Roman" w:cs="Times New Roman"/>
          <w:i/>
        </w:rPr>
        <w:t xml:space="preserve">logos </w:t>
      </w:r>
      <w:r w:rsidRPr="00FA2DC4">
        <w:rPr>
          <w:rFonts w:ascii="Times New Roman" w:hAnsi="Times New Roman" w:cs="Times New Roman"/>
        </w:rPr>
        <w:t xml:space="preserve">philosophique importe peut-être moins que le </w:t>
      </w:r>
      <w:r w:rsidRPr="00FA2DC4">
        <w:rPr>
          <w:rFonts w:ascii="Times New Roman" w:hAnsi="Times New Roman" w:cs="Times New Roman"/>
          <w:i/>
        </w:rPr>
        <w:t xml:space="preserve">muthos </w:t>
      </w:r>
      <w:r w:rsidRPr="00FA2DC4">
        <w:rPr>
          <w:rFonts w:ascii="Times New Roman" w:hAnsi="Times New Roman" w:cs="Times New Roman"/>
        </w:rPr>
        <w:t xml:space="preserve">littéraire. </w:t>
      </w:r>
    </w:p>
    <w:p w14:paraId="1D155A95" w14:textId="77777777" w:rsidR="00DE0404" w:rsidRPr="00FA2DC4" w:rsidRDefault="00DE0404" w:rsidP="00DE0404">
      <w:pPr>
        <w:ind w:right="-6" w:firstLine="708"/>
        <w:jc w:val="both"/>
        <w:rPr>
          <w:rFonts w:ascii="Times New Roman" w:hAnsi="Times New Roman" w:cs="Times New Roman"/>
        </w:rPr>
      </w:pPr>
    </w:p>
    <w:p w14:paraId="28AB88A6" w14:textId="77777777" w:rsidR="005846E7" w:rsidRPr="00FA2DC4" w:rsidRDefault="00BB71F2" w:rsidP="00304EC4">
      <w:pPr>
        <w:ind w:right="-6"/>
        <w:jc w:val="both"/>
        <w:rPr>
          <w:rFonts w:ascii="Times New Roman" w:hAnsi="Times New Roman" w:cs="Times New Roman"/>
        </w:rPr>
      </w:pPr>
      <w:r w:rsidRPr="00FA2DC4">
        <w:rPr>
          <w:rFonts w:ascii="Times New Roman" w:hAnsi="Times New Roman" w:cs="Times New Roman"/>
        </w:rPr>
        <w:t xml:space="preserve">Dans </w:t>
      </w:r>
      <w:r w:rsidRPr="00FA2DC4">
        <w:rPr>
          <w:rFonts w:ascii="Times New Roman" w:hAnsi="Times New Roman" w:cs="Times New Roman"/>
          <w:i/>
        </w:rPr>
        <w:t>Le Banquet</w:t>
      </w:r>
      <w:r w:rsidRPr="00FA2DC4">
        <w:rPr>
          <w:rFonts w:ascii="Times New Roman" w:hAnsi="Times New Roman" w:cs="Times New Roman"/>
        </w:rPr>
        <w:t>, le</w:t>
      </w:r>
      <w:r w:rsidR="00304EC4" w:rsidRPr="00FA2DC4">
        <w:rPr>
          <w:rFonts w:ascii="Times New Roman" w:hAnsi="Times New Roman" w:cs="Times New Roman"/>
        </w:rPr>
        <w:t xml:space="preserve"> plus grand érotique est en réalité celui qui n’apparaît jamais comm</w:t>
      </w:r>
      <w:r w:rsidR="00DE0404" w:rsidRPr="00FA2DC4">
        <w:rPr>
          <w:rFonts w:ascii="Times New Roman" w:hAnsi="Times New Roman" w:cs="Times New Roman"/>
        </w:rPr>
        <w:t>e tel, à savoir Platon lui-même, puisqu</w:t>
      </w:r>
      <w:r w:rsidR="005846E7" w:rsidRPr="00FA2DC4">
        <w:rPr>
          <w:rFonts w:ascii="Times New Roman" w:hAnsi="Times New Roman" w:cs="Times New Roman"/>
        </w:rPr>
        <w:t xml:space="preserve">e c’est lui le maître d’œuvre. </w:t>
      </w:r>
    </w:p>
    <w:p w14:paraId="3F808551" w14:textId="337C5C8A" w:rsidR="00BB71F2" w:rsidRPr="00FA2DC4" w:rsidRDefault="00DE0404" w:rsidP="00304EC4">
      <w:pPr>
        <w:ind w:right="-6"/>
        <w:jc w:val="both"/>
        <w:rPr>
          <w:rFonts w:ascii="Times New Roman" w:hAnsi="Times New Roman" w:cs="Times New Roman"/>
        </w:rPr>
      </w:pPr>
      <w:r w:rsidRPr="00FA2DC4">
        <w:rPr>
          <w:rFonts w:ascii="Times New Roman" w:hAnsi="Times New Roman" w:cs="Times New Roman"/>
        </w:rPr>
        <w:t xml:space="preserve">C’est peut-être la leçon du </w:t>
      </w:r>
      <w:r w:rsidRPr="00FA2DC4">
        <w:rPr>
          <w:rFonts w:ascii="Times New Roman" w:hAnsi="Times New Roman" w:cs="Times New Roman"/>
          <w:i/>
        </w:rPr>
        <w:t xml:space="preserve">Banquet </w:t>
      </w:r>
      <w:r w:rsidRPr="00FA2DC4">
        <w:rPr>
          <w:rFonts w:ascii="Times New Roman" w:hAnsi="Times New Roman" w:cs="Times New Roman"/>
        </w:rPr>
        <w:t xml:space="preserve">comme œuvre performative où éros </w:t>
      </w:r>
      <w:r w:rsidRPr="00FA2DC4">
        <w:rPr>
          <w:rFonts w:ascii="Times New Roman" w:hAnsi="Times New Roman" w:cs="Times New Roman"/>
          <w:i/>
        </w:rPr>
        <w:t>prend corps textuellement</w:t>
      </w:r>
      <w:r w:rsidRPr="00FA2DC4">
        <w:rPr>
          <w:rFonts w:ascii="Times New Roman" w:hAnsi="Times New Roman" w:cs="Times New Roman"/>
        </w:rPr>
        <w:t xml:space="preserve">, si bien que la </w:t>
      </w:r>
      <w:r w:rsidRPr="00FA2DC4">
        <w:rPr>
          <w:rFonts w:ascii="Times New Roman" w:hAnsi="Times New Roman" w:cs="Times New Roman"/>
          <w:i/>
        </w:rPr>
        <w:t>poétique</w:t>
      </w:r>
      <w:r w:rsidRPr="00FA2DC4">
        <w:rPr>
          <w:rFonts w:ascii="Times New Roman" w:hAnsi="Times New Roman" w:cs="Times New Roman"/>
        </w:rPr>
        <w:t xml:space="preserve"> de l’éros précède le </w:t>
      </w:r>
      <w:r w:rsidRPr="00FA2DC4">
        <w:rPr>
          <w:rFonts w:ascii="Times New Roman" w:hAnsi="Times New Roman" w:cs="Times New Roman"/>
          <w:i/>
        </w:rPr>
        <w:t xml:space="preserve">logos </w:t>
      </w:r>
      <w:r w:rsidRPr="00FA2DC4">
        <w:rPr>
          <w:rFonts w:ascii="Times New Roman" w:hAnsi="Times New Roman" w:cs="Times New Roman"/>
        </w:rPr>
        <w:t xml:space="preserve">érotique et préside à sa dialectique ascensionnelle. </w:t>
      </w:r>
    </w:p>
    <w:p w14:paraId="72265D3F" w14:textId="60B4D0AF" w:rsidR="00DE0404" w:rsidRPr="00FA2DC4" w:rsidRDefault="00414FF1" w:rsidP="00FA2DC4">
      <w:pPr>
        <w:ind w:right="-6" w:firstLine="708"/>
        <w:jc w:val="both"/>
        <w:rPr>
          <w:rFonts w:ascii="Times New Roman" w:hAnsi="Times New Roman" w:cs="Times New Roman"/>
        </w:rPr>
      </w:pPr>
      <w:r w:rsidRPr="00FA2DC4">
        <w:rPr>
          <w:rFonts w:ascii="Times New Roman" w:hAnsi="Times New Roman" w:cs="Times New Roman"/>
        </w:rPr>
        <w:t xml:space="preserve">Certains d’entre vous </w:t>
      </w:r>
      <w:r w:rsidR="00FA2DC4">
        <w:rPr>
          <w:rFonts w:ascii="Times New Roman" w:hAnsi="Times New Roman" w:cs="Times New Roman"/>
        </w:rPr>
        <w:t>suspectent ainsi déjà p</w:t>
      </w:r>
      <w:r w:rsidR="00DE0404" w:rsidRPr="00FA2DC4">
        <w:rPr>
          <w:rFonts w:ascii="Times New Roman" w:hAnsi="Times New Roman" w:cs="Times New Roman"/>
        </w:rPr>
        <w:t xml:space="preserve">eut-être qu’il s’agit de </w:t>
      </w:r>
      <w:r w:rsidRPr="00FA2DC4">
        <w:rPr>
          <w:rFonts w:ascii="Times New Roman" w:hAnsi="Times New Roman" w:cs="Times New Roman"/>
        </w:rPr>
        <w:t>ma part</w:t>
      </w:r>
      <w:r w:rsidR="00DE0404" w:rsidRPr="00FA2DC4">
        <w:rPr>
          <w:rFonts w:ascii="Times New Roman" w:hAnsi="Times New Roman" w:cs="Times New Roman"/>
        </w:rPr>
        <w:t xml:space="preserve"> de faire cauteleusement </w:t>
      </w:r>
      <w:r w:rsidR="00BB71F2" w:rsidRPr="00FA2DC4">
        <w:rPr>
          <w:rFonts w:ascii="Times New Roman" w:hAnsi="Times New Roman" w:cs="Times New Roman"/>
        </w:rPr>
        <w:t xml:space="preserve">du </w:t>
      </w:r>
      <w:r w:rsidR="00BB71F2" w:rsidRPr="00FA2DC4">
        <w:rPr>
          <w:rFonts w:ascii="Times New Roman" w:hAnsi="Times New Roman" w:cs="Times New Roman"/>
          <w:i/>
        </w:rPr>
        <w:t>gringue</w:t>
      </w:r>
      <w:r w:rsidR="00BB71F2" w:rsidRPr="00FA2DC4">
        <w:rPr>
          <w:rFonts w:ascii="Times New Roman" w:hAnsi="Times New Roman" w:cs="Times New Roman"/>
        </w:rPr>
        <w:t xml:space="preserve"> </w:t>
      </w:r>
      <w:r w:rsidR="00FA2DC4">
        <w:rPr>
          <w:rFonts w:ascii="Times New Roman" w:hAnsi="Times New Roman" w:cs="Times New Roman"/>
        </w:rPr>
        <w:t>aux collègues</w:t>
      </w:r>
      <w:r w:rsidR="00DE0404" w:rsidRPr="00FA2DC4">
        <w:rPr>
          <w:rFonts w:ascii="Times New Roman" w:hAnsi="Times New Roman" w:cs="Times New Roman"/>
        </w:rPr>
        <w:t xml:space="preserve"> littéraires</w:t>
      </w:r>
      <w:r w:rsidR="00FA2DC4">
        <w:rPr>
          <w:rFonts w:ascii="Times New Roman" w:hAnsi="Times New Roman" w:cs="Times New Roman"/>
        </w:rPr>
        <w:t>, et il n’entre aucunement dans mes intentions de le nier</w:t>
      </w:r>
      <w:r w:rsidR="00BB71F2" w:rsidRPr="00FA2DC4">
        <w:rPr>
          <w:rFonts w:ascii="Times New Roman" w:hAnsi="Times New Roman" w:cs="Times New Roman"/>
        </w:rPr>
        <w:t>.</w:t>
      </w:r>
      <w:r w:rsidR="00FA2DC4">
        <w:rPr>
          <w:rFonts w:ascii="Times New Roman" w:hAnsi="Times New Roman" w:cs="Times New Roman"/>
        </w:rPr>
        <w:t xml:space="preserve"> J’assume. Toutefois, r</w:t>
      </w:r>
      <w:r w:rsidR="00BB71F2" w:rsidRPr="00FA2DC4">
        <w:rPr>
          <w:rFonts w:ascii="Times New Roman" w:hAnsi="Times New Roman" w:cs="Times New Roman"/>
        </w:rPr>
        <w:t xml:space="preserve">assurez-vous </w:t>
      </w:r>
      <w:r w:rsidR="00DE0404" w:rsidRPr="00FA2DC4">
        <w:rPr>
          <w:rFonts w:ascii="Times New Roman" w:hAnsi="Times New Roman" w:cs="Times New Roman"/>
        </w:rPr>
        <w:t xml:space="preserve">: il s’agira tout de même de montrer que </w:t>
      </w:r>
      <w:r w:rsidR="005846E7" w:rsidRPr="00FA2DC4">
        <w:rPr>
          <w:rFonts w:ascii="Times New Roman" w:hAnsi="Times New Roman" w:cs="Times New Roman"/>
        </w:rPr>
        <w:t>la pragmatique littéraire</w:t>
      </w:r>
      <w:r w:rsidR="00DE0404" w:rsidRPr="00FA2DC4">
        <w:rPr>
          <w:rFonts w:ascii="Times New Roman" w:hAnsi="Times New Roman" w:cs="Times New Roman"/>
        </w:rPr>
        <w:t xml:space="preserve"> n’a d’intérêt ici que dans </w:t>
      </w:r>
      <w:r w:rsidR="00281915" w:rsidRPr="00FA2DC4">
        <w:rPr>
          <w:rFonts w:ascii="Times New Roman" w:hAnsi="Times New Roman" w:cs="Times New Roman"/>
        </w:rPr>
        <w:t xml:space="preserve">sa </w:t>
      </w:r>
      <w:proofErr w:type="gramStart"/>
      <w:r w:rsidR="00281915" w:rsidRPr="00FA2DC4">
        <w:rPr>
          <w:rFonts w:ascii="Times New Roman" w:hAnsi="Times New Roman" w:cs="Times New Roman"/>
        </w:rPr>
        <w:t>collusion</w:t>
      </w:r>
      <w:proofErr w:type="gramEnd"/>
      <w:r w:rsidR="00281915" w:rsidRPr="00FA2DC4">
        <w:rPr>
          <w:rFonts w:ascii="Times New Roman" w:hAnsi="Times New Roman" w:cs="Times New Roman"/>
        </w:rPr>
        <w:t xml:space="preserve"> secrète avec</w:t>
      </w:r>
      <w:r w:rsidR="00DE0404" w:rsidRPr="00FA2DC4">
        <w:rPr>
          <w:rFonts w:ascii="Times New Roman" w:hAnsi="Times New Roman" w:cs="Times New Roman"/>
        </w:rPr>
        <w:t xml:space="preserve"> la philosophie, </w:t>
      </w:r>
      <w:r w:rsidR="00281915" w:rsidRPr="00FA2DC4">
        <w:rPr>
          <w:rFonts w:ascii="Times New Roman" w:hAnsi="Times New Roman" w:cs="Times New Roman"/>
        </w:rPr>
        <w:t xml:space="preserve">l’une et l’autre conspirant à la formation érotique du </w:t>
      </w:r>
      <w:proofErr w:type="spellStart"/>
      <w:r w:rsidR="00281915" w:rsidRPr="00FA2DC4">
        <w:rPr>
          <w:rFonts w:ascii="Times New Roman" w:hAnsi="Times New Roman" w:cs="Times New Roman"/>
          <w:i/>
        </w:rPr>
        <w:t>kalos</w:t>
      </w:r>
      <w:proofErr w:type="spellEnd"/>
      <w:r w:rsidR="00281915" w:rsidRPr="00FA2DC4">
        <w:rPr>
          <w:rFonts w:ascii="Times New Roman" w:hAnsi="Times New Roman" w:cs="Times New Roman"/>
          <w:i/>
        </w:rPr>
        <w:t xml:space="preserve"> </w:t>
      </w:r>
      <w:proofErr w:type="spellStart"/>
      <w:r w:rsidR="00281915" w:rsidRPr="00FA2DC4">
        <w:rPr>
          <w:rFonts w:ascii="Times New Roman" w:hAnsi="Times New Roman" w:cs="Times New Roman"/>
          <w:i/>
        </w:rPr>
        <w:t>kagathos</w:t>
      </w:r>
      <w:proofErr w:type="spellEnd"/>
      <w:r w:rsidR="00281915" w:rsidRPr="00FA2DC4">
        <w:rPr>
          <w:rFonts w:ascii="Times New Roman" w:hAnsi="Times New Roman" w:cs="Times New Roman"/>
        </w:rPr>
        <w:t>. Les apparences, ainsi</w:t>
      </w:r>
      <w:r w:rsidR="005846E7" w:rsidRPr="00FA2DC4">
        <w:rPr>
          <w:rFonts w:ascii="Times New Roman" w:hAnsi="Times New Roman" w:cs="Times New Roman"/>
        </w:rPr>
        <w:t>,</w:t>
      </w:r>
      <w:r w:rsidR="00281915" w:rsidRPr="00FA2DC4">
        <w:rPr>
          <w:rFonts w:ascii="Times New Roman" w:hAnsi="Times New Roman" w:cs="Times New Roman"/>
        </w:rPr>
        <w:t xml:space="preserve"> seront sauves.</w:t>
      </w:r>
    </w:p>
    <w:p w14:paraId="5B462630" w14:textId="13B6B04E" w:rsidR="005846E7" w:rsidRPr="00FA2DC4" w:rsidRDefault="00DE0404" w:rsidP="00FA2DC4">
      <w:pPr>
        <w:ind w:right="-6" w:firstLine="708"/>
        <w:jc w:val="both"/>
        <w:rPr>
          <w:rFonts w:ascii="Times New Roman" w:hAnsi="Times New Roman" w:cs="Times New Roman"/>
        </w:rPr>
      </w:pPr>
      <w:r w:rsidRPr="00FA2DC4">
        <w:rPr>
          <w:rFonts w:ascii="Times New Roman" w:hAnsi="Times New Roman" w:cs="Times New Roman"/>
        </w:rPr>
        <w:t xml:space="preserve">Cette </w:t>
      </w:r>
      <w:r w:rsidRPr="00FA2DC4">
        <w:rPr>
          <w:rFonts w:ascii="Times New Roman" w:hAnsi="Times New Roman" w:cs="Times New Roman"/>
          <w:i/>
        </w:rPr>
        <w:t xml:space="preserve">captatio </w:t>
      </w:r>
      <w:proofErr w:type="spellStart"/>
      <w:r w:rsidRPr="00FA2DC4">
        <w:rPr>
          <w:rFonts w:ascii="Times New Roman" w:hAnsi="Times New Roman" w:cs="Times New Roman"/>
          <w:i/>
        </w:rPr>
        <w:t>benevolentiae</w:t>
      </w:r>
      <w:proofErr w:type="spellEnd"/>
      <w:r w:rsidRPr="00FA2DC4">
        <w:rPr>
          <w:rFonts w:ascii="Times New Roman" w:hAnsi="Times New Roman" w:cs="Times New Roman"/>
          <w:i/>
        </w:rPr>
        <w:t xml:space="preserve">, </w:t>
      </w:r>
      <w:r w:rsidRPr="00FA2DC4">
        <w:rPr>
          <w:rFonts w:ascii="Times New Roman" w:hAnsi="Times New Roman" w:cs="Times New Roman"/>
        </w:rPr>
        <w:t>que vous devinez empreinte d’une socratique ironi</w:t>
      </w:r>
      <w:r w:rsidR="00281915" w:rsidRPr="00FA2DC4">
        <w:rPr>
          <w:rFonts w:ascii="Times New Roman" w:hAnsi="Times New Roman" w:cs="Times New Roman"/>
        </w:rPr>
        <w:t>e, ne serait pas complète si je ne précisais pas</w:t>
      </w:r>
      <w:r w:rsidR="006C1CD1" w:rsidRPr="00FA2DC4">
        <w:rPr>
          <w:rFonts w:ascii="Times New Roman" w:hAnsi="Times New Roman" w:cs="Times New Roman"/>
        </w:rPr>
        <w:t xml:space="preserve"> que</w:t>
      </w:r>
      <w:r w:rsidR="00281915" w:rsidRPr="00FA2DC4">
        <w:rPr>
          <w:rFonts w:ascii="Times New Roman" w:hAnsi="Times New Roman" w:cs="Times New Roman"/>
        </w:rPr>
        <w:t>,</w:t>
      </w:r>
      <w:r w:rsidRPr="00FA2DC4">
        <w:rPr>
          <w:rFonts w:ascii="Times New Roman" w:hAnsi="Times New Roman" w:cs="Times New Roman"/>
        </w:rPr>
        <w:t xml:space="preserve"> n’</w:t>
      </w:r>
      <w:r w:rsidR="006C1CD1" w:rsidRPr="00FA2DC4">
        <w:rPr>
          <w:rFonts w:ascii="Times New Roman" w:hAnsi="Times New Roman" w:cs="Times New Roman"/>
        </w:rPr>
        <w:t>étant</w:t>
      </w:r>
      <w:r w:rsidRPr="00FA2DC4">
        <w:rPr>
          <w:rFonts w:ascii="Times New Roman" w:hAnsi="Times New Roman" w:cs="Times New Roman"/>
        </w:rPr>
        <w:t xml:space="preserve"> pas </w:t>
      </w:r>
      <w:r w:rsidR="00281915" w:rsidRPr="00FA2DC4">
        <w:rPr>
          <w:rFonts w:ascii="Times New Roman" w:hAnsi="Times New Roman" w:cs="Times New Roman"/>
        </w:rPr>
        <w:t xml:space="preserve">nourri au lait de la louve platonicienne, </w:t>
      </w:r>
      <w:proofErr w:type="gramStart"/>
      <w:r w:rsidR="00281915" w:rsidRPr="00FA2DC4">
        <w:rPr>
          <w:rFonts w:ascii="Times New Roman" w:hAnsi="Times New Roman" w:cs="Times New Roman"/>
        </w:rPr>
        <w:t>loin s’en faut</w:t>
      </w:r>
      <w:proofErr w:type="gramEnd"/>
      <w:r w:rsidR="00281915" w:rsidRPr="00FA2DC4">
        <w:rPr>
          <w:rFonts w:ascii="Times New Roman" w:hAnsi="Times New Roman" w:cs="Times New Roman"/>
        </w:rPr>
        <w:t xml:space="preserve">, </w:t>
      </w:r>
      <w:r w:rsidR="006C1CD1" w:rsidRPr="00FA2DC4">
        <w:rPr>
          <w:rFonts w:ascii="Times New Roman" w:hAnsi="Times New Roman" w:cs="Times New Roman"/>
        </w:rPr>
        <w:t>ma lecture de Platon n’est pas celle d’un spécialiste, et après tout c’est peut-être mieux</w:t>
      </w:r>
      <w:r w:rsidR="00414FF1" w:rsidRPr="00FA2DC4">
        <w:rPr>
          <w:rFonts w:ascii="Times New Roman" w:hAnsi="Times New Roman" w:cs="Times New Roman"/>
        </w:rPr>
        <w:t xml:space="preserve"> ainsi</w:t>
      </w:r>
      <w:r w:rsidR="006C1CD1" w:rsidRPr="00FA2DC4">
        <w:rPr>
          <w:rFonts w:ascii="Times New Roman" w:hAnsi="Times New Roman" w:cs="Times New Roman"/>
        </w:rPr>
        <w:t xml:space="preserve">. </w:t>
      </w:r>
    </w:p>
    <w:p w14:paraId="19AE5669" w14:textId="77777777" w:rsidR="005846E7" w:rsidRPr="00FA2DC4" w:rsidRDefault="005846E7" w:rsidP="00414FF1">
      <w:pPr>
        <w:ind w:right="-6" w:firstLine="708"/>
        <w:jc w:val="both"/>
        <w:rPr>
          <w:rFonts w:ascii="Times New Roman" w:hAnsi="Times New Roman" w:cs="Times New Roman"/>
        </w:rPr>
      </w:pPr>
    </w:p>
    <w:p w14:paraId="5035AC59" w14:textId="1994FD5B" w:rsidR="005846E7" w:rsidRPr="00FA2DC4" w:rsidRDefault="00FA2DC4" w:rsidP="00414FF1">
      <w:pPr>
        <w:ind w:right="-6" w:firstLine="708"/>
        <w:jc w:val="both"/>
        <w:rPr>
          <w:rFonts w:ascii="Times New Roman" w:hAnsi="Times New Roman" w:cs="Times New Roman"/>
        </w:rPr>
      </w:pPr>
      <w:r>
        <w:rPr>
          <w:rFonts w:ascii="Times New Roman" w:hAnsi="Times New Roman" w:cs="Times New Roman"/>
        </w:rPr>
        <w:t>Dussé-je lui faire un enfant adultérin en le trompant avec Nietzsche – vous savez peut-être que d’après Deleuze, prendre les philosophes par derrière est la manière la plus roborative de les féconder –, je crois que Platon gagne à être lu avec de telles</w:t>
      </w:r>
      <w:r w:rsidR="0085744E" w:rsidRPr="00FA2DC4">
        <w:rPr>
          <w:rFonts w:ascii="Times New Roman" w:hAnsi="Times New Roman" w:cs="Times New Roman"/>
        </w:rPr>
        <w:t xml:space="preserve"> lunettes nietzschéennes. Je n’aurai </w:t>
      </w:r>
      <w:r>
        <w:rPr>
          <w:rFonts w:ascii="Times New Roman" w:hAnsi="Times New Roman" w:cs="Times New Roman"/>
        </w:rPr>
        <w:t xml:space="preserve">tout de même </w:t>
      </w:r>
      <w:r w:rsidR="0085744E" w:rsidRPr="00FA2DC4">
        <w:rPr>
          <w:rFonts w:ascii="Times New Roman" w:hAnsi="Times New Roman" w:cs="Times New Roman"/>
        </w:rPr>
        <w:t xml:space="preserve">pas l’audace de dire </w:t>
      </w:r>
      <w:r w:rsidR="006C1CD1" w:rsidRPr="00FA2DC4">
        <w:rPr>
          <w:rFonts w:ascii="Times New Roman" w:hAnsi="Times New Roman" w:cs="Times New Roman"/>
        </w:rPr>
        <w:t xml:space="preserve">que Platon n’est pas </w:t>
      </w:r>
      <w:r>
        <w:rPr>
          <w:rFonts w:ascii="Times New Roman" w:hAnsi="Times New Roman" w:cs="Times New Roman"/>
        </w:rPr>
        <w:t xml:space="preserve">vraiment </w:t>
      </w:r>
      <w:r w:rsidR="006C1CD1" w:rsidRPr="00FA2DC4">
        <w:rPr>
          <w:rFonts w:ascii="Times New Roman" w:hAnsi="Times New Roman" w:cs="Times New Roman"/>
        </w:rPr>
        <w:t xml:space="preserve">platonicien, </w:t>
      </w:r>
      <w:r w:rsidR="0085744E" w:rsidRPr="00FA2DC4">
        <w:rPr>
          <w:rFonts w:ascii="Times New Roman" w:hAnsi="Times New Roman" w:cs="Times New Roman"/>
        </w:rPr>
        <w:t xml:space="preserve">mais il me semble que, à lire le </w:t>
      </w:r>
      <w:r w:rsidR="0085744E" w:rsidRPr="00FA2DC4">
        <w:rPr>
          <w:rFonts w:ascii="Times New Roman" w:hAnsi="Times New Roman" w:cs="Times New Roman"/>
          <w:i/>
        </w:rPr>
        <w:t xml:space="preserve">Banquet, </w:t>
      </w:r>
      <w:r w:rsidR="0085744E" w:rsidRPr="00FA2DC4">
        <w:rPr>
          <w:rFonts w:ascii="Times New Roman" w:hAnsi="Times New Roman" w:cs="Times New Roman"/>
        </w:rPr>
        <w:t>il</w:t>
      </w:r>
      <w:r w:rsidR="00414FF1" w:rsidRPr="00FA2DC4">
        <w:rPr>
          <w:rFonts w:ascii="Times New Roman" w:hAnsi="Times New Roman" w:cs="Times New Roman"/>
        </w:rPr>
        <w:t xml:space="preserve"> n’entre qu’à grand-peine et au prix d’efforts soutenus de contor</w:t>
      </w:r>
      <w:r w:rsidR="0085744E" w:rsidRPr="00FA2DC4">
        <w:rPr>
          <w:rFonts w:ascii="Times New Roman" w:hAnsi="Times New Roman" w:cs="Times New Roman"/>
        </w:rPr>
        <w:t>sion</w:t>
      </w:r>
      <w:r w:rsidR="00414FF1" w:rsidRPr="00FA2DC4">
        <w:rPr>
          <w:rFonts w:ascii="Times New Roman" w:hAnsi="Times New Roman" w:cs="Times New Roman"/>
        </w:rPr>
        <w:t xml:space="preserve"> dans les vêtements de confection que ses commentateurs voudraient parfois lui faire porter. </w:t>
      </w:r>
    </w:p>
    <w:p w14:paraId="431C3993" w14:textId="77777777" w:rsidR="005846E7" w:rsidRPr="00FA2DC4" w:rsidRDefault="005846E7" w:rsidP="00414FF1">
      <w:pPr>
        <w:ind w:right="-6" w:firstLine="708"/>
        <w:jc w:val="both"/>
        <w:rPr>
          <w:rFonts w:ascii="Times New Roman" w:hAnsi="Times New Roman" w:cs="Times New Roman"/>
        </w:rPr>
      </w:pPr>
    </w:p>
    <w:p w14:paraId="5DACBF8D" w14:textId="03C83B0B" w:rsidR="0085744E" w:rsidRPr="00FA2DC4" w:rsidRDefault="00414FF1" w:rsidP="00FA2DC4">
      <w:pPr>
        <w:ind w:right="-6" w:firstLine="708"/>
        <w:jc w:val="both"/>
        <w:rPr>
          <w:rFonts w:ascii="Times New Roman" w:hAnsi="Times New Roman" w:cs="Times New Roman"/>
        </w:rPr>
      </w:pPr>
      <w:r w:rsidRPr="00FA2DC4">
        <w:rPr>
          <w:rFonts w:ascii="Times New Roman" w:hAnsi="Times New Roman" w:cs="Times New Roman"/>
        </w:rPr>
        <w:t>Platon</w:t>
      </w:r>
      <w:r w:rsidR="006C1CD1" w:rsidRPr="00FA2DC4">
        <w:rPr>
          <w:rFonts w:ascii="Times New Roman" w:hAnsi="Times New Roman" w:cs="Times New Roman"/>
        </w:rPr>
        <w:t xml:space="preserve"> est introuvable dans le </w:t>
      </w:r>
      <w:r w:rsidR="006C1CD1" w:rsidRPr="00FA2DC4">
        <w:rPr>
          <w:rFonts w:ascii="Times New Roman" w:hAnsi="Times New Roman" w:cs="Times New Roman"/>
          <w:i/>
        </w:rPr>
        <w:t>Banquet</w:t>
      </w:r>
      <w:r w:rsidR="005846E7" w:rsidRPr="00FA2DC4">
        <w:rPr>
          <w:rFonts w:ascii="Times New Roman" w:hAnsi="Times New Roman" w:cs="Times New Roman"/>
          <w:i/>
        </w:rPr>
        <w:t xml:space="preserve">, </w:t>
      </w:r>
      <w:r w:rsidR="005846E7" w:rsidRPr="00FA2DC4">
        <w:rPr>
          <w:rFonts w:ascii="Times New Roman" w:hAnsi="Times New Roman" w:cs="Times New Roman"/>
        </w:rPr>
        <w:t>et</w:t>
      </w:r>
      <w:r w:rsidR="006C1CD1" w:rsidRPr="00FA2DC4">
        <w:rPr>
          <w:rFonts w:ascii="Times New Roman" w:hAnsi="Times New Roman" w:cs="Times New Roman"/>
        </w:rPr>
        <w:t xml:space="preserve"> le véritable </w:t>
      </w:r>
      <w:proofErr w:type="spellStart"/>
      <w:r w:rsidR="006C1CD1" w:rsidRPr="00FA2DC4">
        <w:rPr>
          <w:rFonts w:ascii="Times New Roman" w:hAnsi="Times New Roman" w:cs="Times New Roman"/>
          <w:i/>
        </w:rPr>
        <w:t>atopique</w:t>
      </w:r>
      <w:proofErr w:type="spellEnd"/>
      <w:r w:rsidR="006C1CD1" w:rsidRPr="00FA2DC4">
        <w:rPr>
          <w:rFonts w:ascii="Times New Roman" w:hAnsi="Times New Roman" w:cs="Times New Roman"/>
        </w:rPr>
        <w:t xml:space="preserve">, c’est peut-être lui </w:t>
      </w:r>
      <w:r w:rsidRPr="00FA2DC4">
        <w:rPr>
          <w:rFonts w:ascii="Times New Roman" w:hAnsi="Times New Roman" w:cs="Times New Roman"/>
        </w:rPr>
        <w:t>plus encore que</w:t>
      </w:r>
      <w:r w:rsidR="006C1CD1" w:rsidRPr="00FA2DC4">
        <w:rPr>
          <w:rFonts w:ascii="Times New Roman" w:hAnsi="Times New Roman" w:cs="Times New Roman"/>
        </w:rPr>
        <w:t xml:space="preserve"> Socrate, dans la mesure où l’écriture fictionnelle fait que Platon semble ne jamais adhérer </w:t>
      </w:r>
      <w:r w:rsidR="00E51486" w:rsidRPr="00FA2DC4">
        <w:rPr>
          <w:rFonts w:ascii="Times New Roman" w:hAnsi="Times New Roman" w:cs="Times New Roman"/>
        </w:rPr>
        <w:t>aux discours qu’il rapporte</w:t>
      </w:r>
      <w:r w:rsidR="006C1CD1" w:rsidRPr="00FA2DC4">
        <w:rPr>
          <w:rFonts w:ascii="Times New Roman" w:hAnsi="Times New Roman" w:cs="Times New Roman"/>
        </w:rPr>
        <w:t xml:space="preserve">, </w:t>
      </w:r>
      <w:r w:rsidR="00E51486" w:rsidRPr="00FA2DC4">
        <w:rPr>
          <w:rFonts w:ascii="Times New Roman" w:hAnsi="Times New Roman" w:cs="Times New Roman"/>
        </w:rPr>
        <w:t>peut-être même lorsque</w:t>
      </w:r>
      <w:r w:rsidR="006C1CD1" w:rsidRPr="00FA2DC4">
        <w:rPr>
          <w:rFonts w:ascii="Times New Roman" w:hAnsi="Times New Roman" w:cs="Times New Roman"/>
        </w:rPr>
        <w:t xml:space="preserve"> c’est Socrate qui parle. </w:t>
      </w:r>
      <w:r w:rsidR="0085744E" w:rsidRPr="00FA2DC4">
        <w:rPr>
          <w:rFonts w:ascii="Times New Roman" w:hAnsi="Times New Roman" w:cs="Times New Roman"/>
        </w:rPr>
        <w:t xml:space="preserve">L’idée même d’une objectivité des Idées, que l’orthodoxie platonicienne retient comme un dogme infrangible, a tout lieu de paraître un beau </w:t>
      </w:r>
      <w:r w:rsidR="0085744E" w:rsidRPr="00FA2DC4">
        <w:rPr>
          <w:rFonts w:ascii="Times New Roman" w:hAnsi="Times New Roman" w:cs="Times New Roman"/>
        </w:rPr>
        <w:lastRenderedPageBreak/>
        <w:t xml:space="preserve">mythe, </w:t>
      </w:r>
      <w:r w:rsidR="000A4B9D" w:rsidRPr="00FA2DC4">
        <w:rPr>
          <w:rFonts w:ascii="Times New Roman" w:hAnsi="Times New Roman" w:cs="Times New Roman"/>
        </w:rPr>
        <w:t>si l’on</w:t>
      </w:r>
      <w:r w:rsidR="0085744E" w:rsidRPr="00FA2DC4">
        <w:rPr>
          <w:rFonts w:ascii="Times New Roman" w:hAnsi="Times New Roman" w:cs="Times New Roman"/>
        </w:rPr>
        <w:t xml:space="preserve"> </w:t>
      </w:r>
      <w:r w:rsidR="000A4B9D" w:rsidRPr="00FA2DC4">
        <w:rPr>
          <w:rFonts w:ascii="Times New Roman" w:hAnsi="Times New Roman" w:cs="Times New Roman"/>
        </w:rPr>
        <w:t xml:space="preserve">applique à la lecture du </w:t>
      </w:r>
      <w:r w:rsidR="000A4B9D" w:rsidRPr="00FA2DC4">
        <w:rPr>
          <w:rFonts w:ascii="Times New Roman" w:hAnsi="Times New Roman" w:cs="Times New Roman"/>
          <w:i/>
        </w:rPr>
        <w:t>Banquet</w:t>
      </w:r>
      <w:r w:rsidR="0085744E" w:rsidRPr="00FA2DC4">
        <w:rPr>
          <w:rFonts w:ascii="Times New Roman" w:hAnsi="Times New Roman" w:cs="Times New Roman"/>
        </w:rPr>
        <w:t xml:space="preserve"> l’idée nietzschéenne d’une métaphysique de l’art qui consiste à faire </w:t>
      </w:r>
      <w:r w:rsidR="0085744E" w:rsidRPr="00FA2DC4">
        <w:rPr>
          <w:rFonts w:ascii="Times New Roman" w:hAnsi="Times New Roman" w:cs="Times New Roman"/>
          <w:i/>
        </w:rPr>
        <w:t xml:space="preserve">comme si </w:t>
      </w:r>
      <w:r w:rsidR="0085744E" w:rsidRPr="00FA2DC4">
        <w:rPr>
          <w:rFonts w:ascii="Times New Roman" w:hAnsi="Times New Roman" w:cs="Times New Roman"/>
        </w:rPr>
        <w:t>l’absolu existait, pour guérir du désespoir que susciterait la conviction qu’il n’y a que du relatif.</w:t>
      </w:r>
      <w:r w:rsidR="000A4B9D" w:rsidRPr="00FA2DC4">
        <w:rPr>
          <w:rFonts w:ascii="Times New Roman" w:hAnsi="Times New Roman" w:cs="Times New Roman"/>
        </w:rPr>
        <w:t xml:space="preserve"> Je reviendrai naturellement sur ce point.</w:t>
      </w:r>
    </w:p>
    <w:p w14:paraId="4AA436E8" w14:textId="22227E25" w:rsidR="00DE0404" w:rsidRPr="00FA2DC4" w:rsidRDefault="0085744E" w:rsidP="00414FF1">
      <w:pPr>
        <w:ind w:right="-6" w:firstLine="708"/>
        <w:jc w:val="both"/>
        <w:rPr>
          <w:rFonts w:ascii="Times New Roman" w:hAnsi="Times New Roman" w:cs="Times New Roman"/>
          <w:i/>
        </w:rPr>
      </w:pPr>
      <w:r w:rsidRPr="00FA2DC4">
        <w:rPr>
          <w:rFonts w:ascii="Times New Roman" w:hAnsi="Times New Roman" w:cs="Times New Roman"/>
        </w:rPr>
        <w:t>Ce que j’appellerai ici</w:t>
      </w:r>
      <w:r w:rsidR="006C1CD1" w:rsidRPr="00FA2DC4">
        <w:rPr>
          <w:rFonts w:ascii="Times New Roman" w:hAnsi="Times New Roman" w:cs="Times New Roman"/>
        </w:rPr>
        <w:t xml:space="preserve"> </w:t>
      </w:r>
      <w:r w:rsidR="00453CA6" w:rsidRPr="00FA2DC4">
        <w:rPr>
          <w:rFonts w:ascii="Times New Roman" w:hAnsi="Times New Roman" w:cs="Times New Roman"/>
          <w:i/>
        </w:rPr>
        <w:t>feinte</w:t>
      </w:r>
      <w:r w:rsidRPr="00FA2DC4">
        <w:rPr>
          <w:rFonts w:ascii="Times New Roman" w:hAnsi="Times New Roman" w:cs="Times New Roman"/>
        </w:rPr>
        <w:t xml:space="preserve"> ne signifie pas duplicité et dissimulation mais le fait de faire « comme si », au sens où Platon fait comme s’il allait nous dire ce qu’est l’amour mais nous en dit toujours trop ou pas assez</w:t>
      </w:r>
      <w:r w:rsidR="000A4B9D" w:rsidRPr="00FA2DC4">
        <w:rPr>
          <w:rFonts w:ascii="Times New Roman" w:hAnsi="Times New Roman" w:cs="Times New Roman"/>
        </w:rPr>
        <w:t>,</w:t>
      </w:r>
      <w:r w:rsidRPr="00FA2DC4">
        <w:rPr>
          <w:rFonts w:ascii="Times New Roman" w:hAnsi="Times New Roman" w:cs="Times New Roman"/>
        </w:rPr>
        <w:t xml:space="preserve"> de manière à nous déboussoler.</w:t>
      </w:r>
      <w:r w:rsidR="00414FF1" w:rsidRPr="00FA2DC4">
        <w:rPr>
          <w:rFonts w:ascii="Times New Roman" w:hAnsi="Times New Roman" w:cs="Times New Roman"/>
        </w:rPr>
        <w:t xml:space="preserve"> </w:t>
      </w:r>
      <w:r w:rsidRPr="00FA2DC4">
        <w:rPr>
          <w:rFonts w:ascii="Times New Roman" w:hAnsi="Times New Roman" w:cs="Times New Roman"/>
        </w:rPr>
        <w:t xml:space="preserve">La composition littéraire du </w:t>
      </w:r>
      <w:r w:rsidRPr="00FA2DC4">
        <w:rPr>
          <w:rFonts w:ascii="Times New Roman" w:hAnsi="Times New Roman" w:cs="Times New Roman"/>
          <w:i/>
        </w:rPr>
        <w:t xml:space="preserve">Banquet, </w:t>
      </w:r>
      <w:r w:rsidRPr="00FA2DC4">
        <w:rPr>
          <w:rFonts w:ascii="Times New Roman" w:hAnsi="Times New Roman" w:cs="Times New Roman"/>
        </w:rPr>
        <w:t>dans sa théâtralité</w:t>
      </w:r>
      <w:r w:rsidR="006C1CD1" w:rsidRPr="00FA2DC4">
        <w:rPr>
          <w:rFonts w:ascii="Times New Roman" w:hAnsi="Times New Roman" w:cs="Times New Roman"/>
        </w:rPr>
        <w:t xml:space="preserve"> </w:t>
      </w:r>
      <w:r w:rsidRPr="00FA2DC4">
        <w:rPr>
          <w:rFonts w:ascii="Times New Roman" w:hAnsi="Times New Roman" w:cs="Times New Roman"/>
        </w:rPr>
        <w:t>et sa scénarisation, révèle quelque chose d’éros qui est tout aussi important que la</w:t>
      </w:r>
      <w:r w:rsidR="006C1CD1" w:rsidRPr="00FA2DC4">
        <w:rPr>
          <w:rFonts w:ascii="Times New Roman" w:hAnsi="Times New Roman" w:cs="Times New Roman"/>
        </w:rPr>
        <w:t xml:space="preserve"> caractérisation discursive de l’éros </w:t>
      </w:r>
      <w:r w:rsidR="001F0B23" w:rsidRPr="00FA2DC4">
        <w:rPr>
          <w:rFonts w:ascii="Times New Roman" w:hAnsi="Times New Roman" w:cs="Times New Roman"/>
        </w:rPr>
        <w:t xml:space="preserve">et fournit, comme dans un </w:t>
      </w:r>
      <w:proofErr w:type="spellStart"/>
      <w:r w:rsidR="001F0B23" w:rsidRPr="00FA2DC4">
        <w:rPr>
          <w:rFonts w:ascii="Times New Roman" w:hAnsi="Times New Roman" w:cs="Times New Roman"/>
          <w:i/>
        </w:rPr>
        <w:t>Bildungsroman</w:t>
      </w:r>
      <w:proofErr w:type="spellEnd"/>
      <w:r w:rsidR="001F0B23" w:rsidRPr="00FA2DC4">
        <w:rPr>
          <w:rFonts w:ascii="Times New Roman" w:hAnsi="Times New Roman" w:cs="Times New Roman"/>
        </w:rPr>
        <w:t xml:space="preserve">, le matériau d’une </w:t>
      </w:r>
      <w:r w:rsidR="006C1CD1" w:rsidRPr="00FA2DC4">
        <w:rPr>
          <w:rFonts w:ascii="Times New Roman" w:hAnsi="Times New Roman" w:cs="Times New Roman"/>
        </w:rPr>
        <w:t xml:space="preserve">pédagogie </w:t>
      </w:r>
      <w:r w:rsidR="006C1CD1" w:rsidRPr="00FA2DC4">
        <w:rPr>
          <w:rFonts w:ascii="Times New Roman" w:hAnsi="Times New Roman" w:cs="Times New Roman"/>
          <w:i/>
        </w:rPr>
        <w:t xml:space="preserve">artistique </w:t>
      </w:r>
      <w:r w:rsidR="006C1CD1" w:rsidRPr="00FA2DC4">
        <w:rPr>
          <w:rFonts w:ascii="Times New Roman" w:hAnsi="Times New Roman" w:cs="Times New Roman"/>
        </w:rPr>
        <w:t xml:space="preserve">de l’éros, que manifeste l’écriture du </w:t>
      </w:r>
      <w:r w:rsidR="006C1CD1" w:rsidRPr="00FA2DC4">
        <w:rPr>
          <w:rFonts w:ascii="Times New Roman" w:hAnsi="Times New Roman" w:cs="Times New Roman"/>
          <w:i/>
        </w:rPr>
        <w:t xml:space="preserve">Banquet. </w:t>
      </w:r>
    </w:p>
    <w:p w14:paraId="398BCC4B" w14:textId="77777777" w:rsidR="001F0B23" w:rsidRDefault="001F0B23" w:rsidP="001F0B23">
      <w:pPr>
        <w:ind w:right="-6"/>
        <w:jc w:val="both"/>
        <w:rPr>
          <w:rFonts w:ascii="Times New Roman" w:hAnsi="Times New Roman" w:cs="Times New Roman"/>
          <w:i/>
        </w:rPr>
      </w:pPr>
    </w:p>
    <w:p w14:paraId="432934E2" w14:textId="1EDEA190" w:rsidR="001F0B23" w:rsidRPr="001F0B23" w:rsidRDefault="001F0B23" w:rsidP="001F0B23">
      <w:pPr>
        <w:ind w:right="-6"/>
        <w:jc w:val="both"/>
        <w:rPr>
          <w:rFonts w:ascii="Times New Roman" w:hAnsi="Times New Roman" w:cs="Times New Roman"/>
          <w:b/>
        </w:rPr>
      </w:pPr>
      <w:r>
        <w:rPr>
          <w:rFonts w:ascii="Times New Roman" w:hAnsi="Times New Roman" w:cs="Times New Roman"/>
          <w:b/>
        </w:rPr>
        <w:t>Plan</w:t>
      </w:r>
    </w:p>
    <w:p w14:paraId="7BD0AEB1" w14:textId="1F1E3067" w:rsidR="006C1CD1" w:rsidRDefault="006C1CD1" w:rsidP="00304EC4">
      <w:pPr>
        <w:ind w:right="-6"/>
        <w:jc w:val="both"/>
        <w:rPr>
          <w:rFonts w:ascii="Times New Roman" w:hAnsi="Times New Roman" w:cs="Times New Roman"/>
        </w:rPr>
      </w:pPr>
      <w:r>
        <w:rPr>
          <w:rFonts w:ascii="Times New Roman" w:hAnsi="Times New Roman" w:cs="Times New Roman"/>
        </w:rPr>
        <w:tab/>
      </w:r>
      <w:r w:rsidR="001F0B23">
        <w:rPr>
          <w:rFonts w:ascii="Times New Roman" w:hAnsi="Times New Roman" w:cs="Times New Roman"/>
          <w:b/>
        </w:rPr>
        <w:t xml:space="preserve">I/ </w:t>
      </w:r>
      <w:r>
        <w:rPr>
          <w:rFonts w:ascii="Times New Roman" w:hAnsi="Times New Roman" w:cs="Times New Roman"/>
        </w:rPr>
        <w:t xml:space="preserve">Pour l’établir, </w:t>
      </w:r>
      <w:r w:rsidR="00E670A8" w:rsidRPr="00FA2DC4">
        <w:rPr>
          <w:rFonts w:ascii="Times New Roman" w:hAnsi="Times New Roman" w:cs="Times New Roman"/>
        </w:rPr>
        <w:t>je proposerai d’abord une interprétation du prologue</w:t>
      </w:r>
      <w:r w:rsidRPr="00FA2DC4">
        <w:rPr>
          <w:rFonts w:ascii="Times New Roman" w:hAnsi="Times New Roman" w:cs="Times New Roman"/>
        </w:rPr>
        <w:t xml:space="preserve"> </w:t>
      </w:r>
      <w:r w:rsidR="00E670A8" w:rsidRPr="00FA2DC4">
        <w:rPr>
          <w:rFonts w:ascii="Times New Roman" w:hAnsi="Times New Roman" w:cs="Times New Roman"/>
        </w:rPr>
        <w:t>pour dégager le sens philosophique de sa composition diégétique. J’essaierai de</w:t>
      </w:r>
      <w:r w:rsidR="00E670A8">
        <w:rPr>
          <w:rFonts w:ascii="Times New Roman" w:hAnsi="Times New Roman" w:cs="Times New Roman"/>
        </w:rPr>
        <w:t xml:space="preserve"> spécifier en </w:t>
      </w:r>
      <w:r w:rsidR="000E67E5">
        <w:rPr>
          <w:rFonts w:ascii="Times New Roman" w:hAnsi="Times New Roman" w:cs="Times New Roman"/>
        </w:rPr>
        <w:t>quel sens o</w:t>
      </w:r>
      <w:r w:rsidR="00E670A8">
        <w:rPr>
          <w:rFonts w:ascii="Times New Roman" w:hAnsi="Times New Roman" w:cs="Times New Roman"/>
        </w:rPr>
        <w:t>n est fondé à considérer qu’il</w:t>
      </w:r>
      <w:r w:rsidR="000E67E5">
        <w:rPr>
          <w:rFonts w:ascii="Times New Roman" w:hAnsi="Times New Roman" w:cs="Times New Roman"/>
        </w:rPr>
        <w:t xml:space="preserve"> relève d’une</w:t>
      </w:r>
      <w:r w:rsidR="00453CA6">
        <w:rPr>
          <w:rFonts w:ascii="Times New Roman" w:hAnsi="Times New Roman" w:cs="Times New Roman"/>
        </w:rPr>
        <w:t xml:space="preserve"> esthétique de la feint</w:t>
      </w:r>
      <w:r>
        <w:rPr>
          <w:rFonts w:ascii="Times New Roman" w:hAnsi="Times New Roman" w:cs="Times New Roman"/>
        </w:rPr>
        <w:t>e destinée à éduquer l’</w:t>
      </w:r>
      <w:r>
        <w:rPr>
          <w:rFonts w:ascii="Times New Roman" w:hAnsi="Times New Roman" w:cs="Times New Roman"/>
          <w:i/>
        </w:rPr>
        <w:t xml:space="preserve">éros </w:t>
      </w:r>
      <w:r>
        <w:rPr>
          <w:rFonts w:ascii="Times New Roman" w:hAnsi="Times New Roman" w:cs="Times New Roman"/>
        </w:rPr>
        <w:t xml:space="preserve">du lecteur. </w:t>
      </w:r>
    </w:p>
    <w:p w14:paraId="45331C15" w14:textId="4AE3C068" w:rsidR="00A60EAA" w:rsidRPr="00A60EAA" w:rsidRDefault="00A60EAA" w:rsidP="00304EC4">
      <w:pPr>
        <w:ind w:right="-6"/>
        <w:jc w:val="both"/>
        <w:rPr>
          <w:rFonts w:ascii="Times New Roman" w:hAnsi="Times New Roman" w:cs="Times New Roman"/>
        </w:rPr>
      </w:pPr>
      <w:r>
        <w:rPr>
          <w:rFonts w:ascii="Times New Roman" w:hAnsi="Times New Roman" w:cs="Times New Roman"/>
        </w:rPr>
        <w:tab/>
      </w:r>
      <w:r w:rsidR="001F0B23">
        <w:rPr>
          <w:rFonts w:ascii="Times New Roman" w:hAnsi="Times New Roman" w:cs="Times New Roman"/>
          <w:b/>
        </w:rPr>
        <w:t xml:space="preserve">II/ </w:t>
      </w:r>
      <w:r>
        <w:rPr>
          <w:rFonts w:ascii="Times New Roman" w:hAnsi="Times New Roman" w:cs="Times New Roman"/>
        </w:rPr>
        <w:t>Dans un seco</w:t>
      </w:r>
      <w:r w:rsidR="000A42BD">
        <w:rPr>
          <w:rFonts w:ascii="Times New Roman" w:hAnsi="Times New Roman" w:cs="Times New Roman"/>
        </w:rPr>
        <w:t>nd temps, je me demanderai si la</w:t>
      </w:r>
      <w:r>
        <w:rPr>
          <w:rFonts w:ascii="Times New Roman" w:hAnsi="Times New Roman" w:cs="Times New Roman"/>
        </w:rPr>
        <w:t xml:space="preserve"> </w:t>
      </w:r>
      <w:r w:rsidR="00453CA6">
        <w:rPr>
          <w:rFonts w:ascii="Times New Roman" w:hAnsi="Times New Roman" w:cs="Times New Roman"/>
          <w:i/>
        </w:rPr>
        <w:t>feint</w:t>
      </w:r>
      <w:r>
        <w:rPr>
          <w:rFonts w:ascii="Times New Roman" w:hAnsi="Times New Roman" w:cs="Times New Roman"/>
          <w:i/>
        </w:rPr>
        <w:t xml:space="preserve">e </w:t>
      </w:r>
      <w:r>
        <w:rPr>
          <w:rFonts w:ascii="Times New Roman" w:hAnsi="Times New Roman" w:cs="Times New Roman"/>
        </w:rPr>
        <w:t xml:space="preserve">littéraire est encore ce qui dicte au lecteur une certaine </w:t>
      </w:r>
      <w:r w:rsidR="000A42BD">
        <w:rPr>
          <w:rFonts w:ascii="Times New Roman" w:hAnsi="Times New Roman" w:cs="Times New Roman"/>
        </w:rPr>
        <w:t xml:space="preserve">retenue </w:t>
      </w:r>
      <w:r>
        <w:rPr>
          <w:rFonts w:ascii="Times New Roman" w:hAnsi="Times New Roman" w:cs="Times New Roman"/>
        </w:rPr>
        <w:t xml:space="preserve">dans l’interprétation, jusques et y compris dans les passages philosophiquement les plus dramatiques, </w:t>
      </w:r>
      <w:r w:rsidR="001F0B23">
        <w:rPr>
          <w:rFonts w:ascii="Times New Roman" w:hAnsi="Times New Roman" w:cs="Times New Roman"/>
        </w:rPr>
        <w:t xml:space="preserve">en me reportant alors à la fin du </w:t>
      </w:r>
      <w:r w:rsidR="001F0B23">
        <w:rPr>
          <w:rFonts w:ascii="Times New Roman" w:hAnsi="Times New Roman" w:cs="Times New Roman"/>
          <w:i/>
        </w:rPr>
        <w:t xml:space="preserve">Banquet </w:t>
      </w:r>
      <w:r w:rsidR="001F0B23">
        <w:rPr>
          <w:rFonts w:ascii="Times New Roman" w:hAnsi="Times New Roman" w:cs="Times New Roman"/>
        </w:rPr>
        <w:t>pour essayer de comprendre le rôle de Diotime et d’Alcibiade.</w:t>
      </w:r>
    </w:p>
    <w:p w14:paraId="49490351" w14:textId="77777777" w:rsidR="00FB65C7" w:rsidRDefault="00FB65C7" w:rsidP="00304EC4">
      <w:pPr>
        <w:ind w:right="-6"/>
        <w:jc w:val="both"/>
        <w:rPr>
          <w:rFonts w:ascii="Times New Roman" w:hAnsi="Times New Roman" w:cs="Times New Roman"/>
          <w:b/>
          <w:i/>
        </w:rPr>
      </w:pPr>
    </w:p>
    <w:p w14:paraId="2259C45E" w14:textId="77777777" w:rsidR="00F911A4" w:rsidRDefault="00F911A4" w:rsidP="00F03D8E">
      <w:pPr>
        <w:ind w:right="-6"/>
        <w:jc w:val="both"/>
        <w:rPr>
          <w:rFonts w:ascii="Times New Roman" w:hAnsi="Times New Roman" w:cs="Times New Roman"/>
        </w:rPr>
      </w:pPr>
    </w:p>
    <w:p w14:paraId="15C28AC4" w14:textId="77777777" w:rsidR="001F0B23" w:rsidRDefault="001F0B23" w:rsidP="00F03D8E">
      <w:pPr>
        <w:ind w:right="-6"/>
        <w:jc w:val="both"/>
        <w:rPr>
          <w:rFonts w:ascii="Times New Roman" w:hAnsi="Times New Roman" w:cs="Times New Roman"/>
        </w:rPr>
      </w:pPr>
    </w:p>
    <w:p w14:paraId="6352404A" w14:textId="77777777" w:rsidR="001F0B23" w:rsidRDefault="001F0B23" w:rsidP="00F03D8E">
      <w:pPr>
        <w:ind w:right="-6"/>
        <w:jc w:val="both"/>
        <w:rPr>
          <w:rFonts w:ascii="Times New Roman" w:hAnsi="Times New Roman" w:cs="Times New Roman"/>
        </w:rPr>
      </w:pPr>
    </w:p>
    <w:p w14:paraId="338DC434" w14:textId="77777777" w:rsidR="00FA2DC4" w:rsidRDefault="00FA2DC4" w:rsidP="00F03D8E">
      <w:pPr>
        <w:ind w:right="-6"/>
        <w:jc w:val="both"/>
        <w:rPr>
          <w:rFonts w:ascii="Times New Roman" w:hAnsi="Times New Roman" w:cs="Times New Roman"/>
        </w:rPr>
      </w:pPr>
    </w:p>
    <w:p w14:paraId="60ACC300" w14:textId="77777777" w:rsidR="00FA2DC4" w:rsidRDefault="00FA2DC4" w:rsidP="00F03D8E">
      <w:pPr>
        <w:ind w:right="-6"/>
        <w:jc w:val="both"/>
        <w:rPr>
          <w:rFonts w:ascii="Times New Roman" w:hAnsi="Times New Roman" w:cs="Times New Roman"/>
        </w:rPr>
      </w:pPr>
    </w:p>
    <w:p w14:paraId="5EC1B51C" w14:textId="77777777" w:rsidR="00FA2DC4" w:rsidRDefault="00FA2DC4" w:rsidP="00F03D8E">
      <w:pPr>
        <w:ind w:right="-6"/>
        <w:jc w:val="both"/>
        <w:rPr>
          <w:rFonts w:ascii="Times New Roman" w:hAnsi="Times New Roman" w:cs="Times New Roman"/>
        </w:rPr>
      </w:pPr>
    </w:p>
    <w:p w14:paraId="484DD268" w14:textId="77777777" w:rsidR="00FA2DC4" w:rsidRDefault="00FA2DC4" w:rsidP="00F03D8E">
      <w:pPr>
        <w:ind w:right="-6"/>
        <w:jc w:val="both"/>
        <w:rPr>
          <w:rFonts w:ascii="Times New Roman" w:hAnsi="Times New Roman" w:cs="Times New Roman"/>
        </w:rPr>
      </w:pPr>
    </w:p>
    <w:p w14:paraId="6C8DB473" w14:textId="77777777" w:rsidR="00FA2DC4" w:rsidRDefault="00FA2DC4" w:rsidP="00F03D8E">
      <w:pPr>
        <w:ind w:right="-6"/>
        <w:jc w:val="both"/>
        <w:rPr>
          <w:rFonts w:ascii="Times New Roman" w:hAnsi="Times New Roman" w:cs="Times New Roman"/>
        </w:rPr>
      </w:pPr>
    </w:p>
    <w:p w14:paraId="1350835C" w14:textId="77777777" w:rsidR="00FA2DC4" w:rsidRDefault="00FA2DC4" w:rsidP="00F03D8E">
      <w:pPr>
        <w:ind w:right="-6"/>
        <w:jc w:val="both"/>
        <w:rPr>
          <w:rFonts w:ascii="Times New Roman" w:hAnsi="Times New Roman" w:cs="Times New Roman"/>
        </w:rPr>
      </w:pPr>
    </w:p>
    <w:p w14:paraId="657954D6" w14:textId="77777777" w:rsidR="001F0B23" w:rsidRDefault="001F0B23" w:rsidP="00F03D8E">
      <w:pPr>
        <w:ind w:right="-6"/>
        <w:jc w:val="both"/>
        <w:rPr>
          <w:rFonts w:ascii="Times New Roman" w:hAnsi="Times New Roman" w:cs="Times New Roman"/>
        </w:rPr>
      </w:pPr>
    </w:p>
    <w:p w14:paraId="1CBACFB4" w14:textId="77777777" w:rsidR="0085744E" w:rsidRDefault="0085744E" w:rsidP="006E421C">
      <w:pPr>
        <w:ind w:right="-6"/>
        <w:jc w:val="both"/>
        <w:rPr>
          <w:rFonts w:ascii="Times New Roman" w:hAnsi="Times New Roman" w:cs="Times New Roman"/>
          <w:b/>
        </w:rPr>
      </w:pPr>
    </w:p>
    <w:p w14:paraId="18F3B2D5" w14:textId="1B5237F2" w:rsidR="006E421C" w:rsidRPr="006E421C" w:rsidRDefault="00453CA6" w:rsidP="006E421C">
      <w:pPr>
        <w:pBdr>
          <w:top w:val="single" w:sz="4" w:space="1" w:color="auto"/>
          <w:left w:val="single" w:sz="4" w:space="4" w:color="auto"/>
          <w:bottom w:val="single" w:sz="4" w:space="1" w:color="auto"/>
          <w:right w:val="single" w:sz="4" w:space="4" w:color="auto"/>
        </w:pBdr>
        <w:ind w:right="-6"/>
        <w:jc w:val="center"/>
        <w:rPr>
          <w:rFonts w:ascii="Times New Roman" w:hAnsi="Times New Roman" w:cs="Times New Roman"/>
          <w:b/>
          <w:sz w:val="28"/>
          <w:szCs w:val="28"/>
        </w:rPr>
      </w:pPr>
      <w:r>
        <w:rPr>
          <w:rFonts w:ascii="Times New Roman" w:hAnsi="Times New Roman" w:cs="Times New Roman"/>
          <w:b/>
          <w:sz w:val="28"/>
          <w:szCs w:val="28"/>
        </w:rPr>
        <w:t>I/ ESTHETIQUE DE LA FEINT</w:t>
      </w:r>
      <w:r w:rsidR="006E421C" w:rsidRPr="006E421C">
        <w:rPr>
          <w:rFonts w:ascii="Times New Roman" w:hAnsi="Times New Roman" w:cs="Times New Roman"/>
          <w:b/>
          <w:sz w:val="28"/>
          <w:szCs w:val="28"/>
        </w:rPr>
        <w:t>E</w:t>
      </w:r>
    </w:p>
    <w:p w14:paraId="5D73F659" w14:textId="77777777" w:rsidR="00F911A4" w:rsidRDefault="00F911A4" w:rsidP="00291589">
      <w:pPr>
        <w:ind w:right="-6" w:firstLine="708"/>
        <w:jc w:val="both"/>
        <w:rPr>
          <w:rFonts w:ascii="Times New Roman" w:hAnsi="Times New Roman" w:cs="Times New Roman"/>
        </w:rPr>
      </w:pPr>
    </w:p>
    <w:p w14:paraId="6B91CCC3" w14:textId="77777777" w:rsidR="001C5B4F" w:rsidRDefault="001C5B4F" w:rsidP="006E421C">
      <w:pPr>
        <w:pBdr>
          <w:bottom w:val="single" w:sz="4" w:space="1" w:color="auto"/>
        </w:pBdr>
        <w:ind w:right="-6" w:firstLine="708"/>
        <w:jc w:val="both"/>
        <w:rPr>
          <w:rFonts w:ascii="Times New Roman" w:hAnsi="Times New Roman" w:cs="Times New Roman"/>
          <w:b/>
        </w:rPr>
      </w:pPr>
    </w:p>
    <w:p w14:paraId="4A7E0693" w14:textId="1AAA7914" w:rsidR="00F911A4" w:rsidRPr="001C5B4F" w:rsidRDefault="006E421C" w:rsidP="006E421C">
      <w:pPr>
        <w:pBdr>
          <w:bottom w:val="single" w:sz="4" w:space="1" w:color="auto"/>
        </w:pBdr>
        <w:ind w:right="-6" w:firstLine="708"/>
        <w:jc w:val="both"/>
        <w:rPr>
          <w:rFonts w:ascii="Times New Roman" w:hAnsi="Times New Roman" w:cs="Times New Roman"/>
          <w:b/>
          <w:sz w:val="26"/>
          <w:szCs w:val="26"/>
        </w:rPr>
      </w:pPr>
      <w:r w:rsidRPr="001C5B4F">
        <w:rPr>
          <w:rFonts w:ascii="Times New Roman" w:hAnsi="Times New Roman" w:cs="Times New Roman"/>
          <w:b/>
          <w:sz w:val="26"/>
          <w:szCs w:val="26"/>
        </w:rPr>
        <w:t>A</w:t>
      </w:r>
      <w:r w:rsidR="00F911A4" w:rsidRPr="001C5B4F">
        <w:rPr>
          <w:rFonts w:ascii="Times New Roman" w:hAnsi="Times New Roman" w:cs="Times New Roman"/>
          <w:b/>
          <w:sz w:val="26"/>
          <w:szCs w:val="26"/>
        </w:rPr>
        <w:t>/ Philosopher à l’inchoatif</w:t>
      </w:r>
    </w:p>
    <w:p w14:paraId="3C0A616C" w14:textId="77777777" w:rsidR="00F911A4" w:rsidRDefault="00F911A4" w:rsidP="00F911A4">
      <w:pPr>
        <w:ind w:right="-6"/>
        <w:jc w:val="both"/>
        <w:rPr>
          <w:rFonts w:ascii="Times New Roman" w:hAnsi="Times New Roman" w:cs="Times New Roman"/>
        </w:rPr>
      </w:pPr>
    </w:p>
    <w:p w14:paraId="5369550B" w14:textId="77777777" w:rsidR="001C5B4F" w:rsidRDefault="001C5B4F" w:rsidP="00F911A4">
      <w:pPr>
        <w:ind w:right="-6"/>
        <w:jc w:val="both"/>
        <w:rPr>
          <w:rFonts w:ascii="Times New Roman" w:hAnsi="Times New Roman" w:cs="Times New Roman"/>
          <w:b/>
        </w:rPr>
      </w:pPr>
    </w:p>
    <w:p w14:paraId="75484E8A" w14:textId="22489E38" w:rsidR="00F911A4" w:rsidRDefault="00F911A4" w:rsidP="00F911A4">
      <w:pPr>
        <w:ind w:right="-6"/>
        <w:jc w:val="both"/>
        <w:rPr>
          <w:rFonts w:ascii="Times New Roman" w:hAnsi="Times New Roman" w:cs="Times New Roman"/>
          <w:b/>
        </w:rPr>
      </w:pPr>
      <w:r>
        <w:rPr>
          <w:rFonts w:ascii="Times New Roman" w:hAnsi="Times New Roman" w:cs="Times New Roman"/>
          <w:b/>
        </w:rPr>
        <w:t xml:space="preserve">1/ </w:t>
      </w:r>
      <w:r w:rsidR="000E67E5">
        <w:rPr>
          <w:rFonts w:ascii="Times New Roman" w:hAnsi="Times New Roman" w:cs="Times New Roman"/>
          <w:b/>
        </w:rPr>
        <w:t>L’art de se faire désirer</w:t>
      </w:r>
    </w:p>
    <w:p w14:paraId="71F9E9F5" w14:textId="77777777" w:rsidR="00F911A4" w:rsidRPr="00F911A4" w:rsidRDefault="00F911A4" w:rsidP="00F911A4">
      <w:pPr>
        <w:ind w:right="-6"/>
        <w:jc w:val="both"/>
        <w:rPr>
          <w:rFonts w:ascii="Times New Roman" w:hAnsi="Times New Roman" w:cs="Times New Roman"/>
          <w:b/>
        </w:rPr>
      </w:pPr>
    </w:p>
    <w:p w14:paraId="067438FB" w14:textId="12CC2356" w:rsidR="00C74CB8" w:rsidRPr="00FA2DC4" w:rsidRDefault="000A42BD" w:rsidP="00B907F3">
      <w:pPr>
        <w:ind w:right="-6"/>
        <w:jc w:val="both"/>
        <w:rPr>
          <w:rFonts w:ascii="Times New Roman" w:hAnsi="Times New Roman" w:cs="Times New Roman"/>
        </w:rPr>
      </w:pPr>
      <w:r>
        <w:rPr>
          <w:rFonts w:ascii="Times New Roman" w:hAnsi="Times New Roman" w:cs="Times New Roman"/>
        </w:rPr>
        <w:t>Je rappelle d’abord</w:t>
      </w:r>
      <w:r w:rsidR="000E67E5">
        <w:rPr>
          <w:rFonts w:ascii="Times New Roman" w:hAnsi="Times New Roman" w:cs="Times New Roman"/>
        </w:rPr>
        <w:t xml:space="preserve"> quelques éléments du prologue pour montrer que Platon </w:t>
      </w:r>
      <w:r w:rsidR="000E67E5" w:rsidRPr="00FA2DC4">
        <w:rPr>
          <w:rFonts w:ascii="Times New Roman" w:hAnsi="Times New Roman" w:cs="Times New Roman"/>
        </w:rPr>
        <w:t xml:space="preserve">joue avec son lecteur sur un mode analogue à celui par lequel Socrate malmène ironiquement ses interlocuteurs. Puisque ce n’est pas le </w:t>
      </w:r>
      <w:r w:rsidR="000E67E5" w:rsidRPr="00FA2DC4">
        <w:rPr>
          <w:rFonts w:ascii="Times New Roman" w:hAnsi="Times New Roman" w:cs="Times New Roman"/>
          <w:i/>
        </w:rPr>
        <w:t xml:space="preserve">logos </w:t>
      </w:r>
      <w:r w:rsidR="000E67E5" w:rsidRPr="00FA2DC4">
        <w:rPr>
          <w:rFonts w:ascii="Times New Roman" w:hAnsi="Times New Roman" w:cs="Times New Roman"/>
        </w:rPr>
        <w:t xml:space="preserve">mais la mise en scène, qui est ironique, j’opte pour le terme </w:t>
      </w:r>
      <w:r w:rsidR="00453CA6" w:rsidRPr="00FA2DC4">
        <w:rPr>
          <w:rFonts w:ascii="Times New Roman" w:hAnsi="Times New Roman" w:cs="Times New Roman"/>
          <w:i/>
        </w:rPr>
        <w:t>feint</w:t>
      </w:r>
      <w:r w:rsidR="000E67E5" w:rsidRPr="00FA2DC4">
        <w:rPr>
          <w:rFonts w:ascii="Times New Roman" w:hAnsi="Times New Roman" w:cs="Times New Roman"/>
          <w:i/>
        </w:rPr>
        <w:t xml:space="preserve">e </w:t>
      </w:r>
      <w:r w:rsidR="000E67E5" w:rsidRPr="00FA2DC4">
        <w:rPr>
          <w:rFonts w:ascii="Times New Roman" w:hAnsi="Times New Roman" w:cs="Times New Roman"/>
        </w:rPr>
        <w:t xml:space="preserve">pour renvoyer aux procédés d’écriture qui permettent de </w:t>
      </w:r>
      <w:r w:rsidR="000E67E5" w:rsidRPr="00FA2DC4">
        <w:rPr>
          <w:rFonts w:ascii="Times New Roman" w:hAnsi="Times New Roman" w:cs="Times New Roman"/>
          <w:i/>
        </w:rPr>
        <w:t xml:space="preserve">feinter </w:t>
      </w:r>
      <w:r w:rsidR="000E67E5" w:rsidRPr="00FA2DC4">
        <w:rPr>
          <w:rFonts w:ascii="Times New Roman" w:hAnsi="Times New Roman" w:cs="Times New Roman"/>
        </w:rPr>
        <w:t xml:space="preserve">plutôt que de </w:t>
      </w:r>
      <w:r w:rsidR="000E67E5" w:rsidRPr="00FA2DC4">
        <w:rPr>
          <w:rFonts w:ascii="Times New Roman" w:hAnsi="Times New Roman" w:cs="Times New Roman"/>
          <w:i/>
        </w:rPr>
        <w:t>feindre</w:t>
      </w:r>
      <w:r w:rsidR="000E67E5" w:rsidRPr="00FA2DC4">
        <w:rPr>
          <w:rFonts w:ascii="Times New Roman" w:hAnsi="Times New Roman" w:cs="Times New Roman"/>
        </w:rPr>
        <w:t>, en se jouant des attentes et des préconceptions du lecteur</w:t>
      </w:r>
      <w:r w:rsidR="00F911A4" w:rsidRPr="00FA2DC4">
        <w:rPr>
          <w:rFonts w:ascii="Times New Roman" w:hAnsi="Times New Roman" w:cs="Times New Roman"/>
        </w:rPr>
        <w:t xml:space="preserve">. </w:t>
      </w:r>
      <w:r w:rsidR="00C27CA3" w:rsidRPr="00FA2DC4">
        <w:rPr>
          <w:rFonts w:ascii="Times New Roman" w:hAnsi="Times New Roman" w:cs="Times New Roman"/>
        </w:rPr>
        <w:t xml:space="preserve">J’entends </w:t>
      </w:r>
      <w:r w:rsidR="000E67E5" w:rsidRPr="00FA2DC4">
        <w:rPr>
          <w:rFonts w:ascii="Times New Roman" w:hAnsi="Times New Roman" w:cs="Times New Roman"/>
        </w:rPr>
        <w:t xml:space="preserve">notamment </w:t>
      </w:r>
      <w:proofErr w:type="spellStart"/>
      <w:r w:rsidR="00C27CA3" w:rsidRPr="00FA2DC4">
        <w:rPr>
          <w:rFonts w:ascii="Times New Roman" w:hAnsi="Times New Roman" w:cs="Times New Roman"/>
        </w:rPr>
        <w:t>par là</w:t>
      </w:r>
      <w:proofErr w:type="spellEnd"/>
      <w:r w:rsidR="00C27CA3" w:rsidRPr="00FA2DC4">
        <w:rPr>
          <w:rFonts w:ascii="Times New Roman" w:hAnsi="Times New Roman" w:cs="Times New Roman"/>
        </w:rPr>
        <w:t xml:space="preserve"> les coquetteries </w:t>
      </w:r>
      <w:r w:rsidR="000E67E5" w:rsidRPr="00FA2DC4">
        <w:rPr>
          <w:rFonts w:ascii="Times New Roman" w:hAnsi="Times New Roman" w:cs="Times New Roman"/>
        </w:rPr>
        <w:t xml:space="preserve">et les circumnavigations </w:t>
      </w:r>
      <w:r w:rsidR="00C27CA3" w:rsidRPr="00FA2DC4">
        <w:rPr>
          <w:rFonts w:ascii="Times New Roman" w:hAnsi="Times New Roman" w:cs="Times New Roman"/>
        </w:rPr>
        <w:t>de Socrat</w:t>
      </w:r>
      <w:r w:rsidRPr="00FA2DC4">
        <w:rPr>
          <w:rFonts w:ascii="Times New Roman" w:hAnsi="Times New Roman" w:cs="Times New Roman"/>
        </w:rPr>
        <w:t>e</w:t>
      </w:r>
      <w:r w:rsidR="009A67B8" w:rsidRPr="00FA2DC4">
        <w:rPr>
          <w:rFonts w:ascii="Times New Roman" w:hAnsi="Times New Roman" w:cs="Times New Roman"/>
        </w:rPr>
        <w:t>.</w:t>
      </w:r>
    </w:p>
    <w:p w14:paraId="31B0B8D5" w14:textId="3C745596" w:rsidR="00F911A4" w:rsidRPr="00FA2DC4" w:rsidRDefault="00493372" w:rsidP="00FA2DC4">
      <w:pPr>
        <w:ind w:right="-6" w:firstLine="708"/>
        <w:jc w:val="both"/>
        <w:rPr>
          <w:rFonts w:asciiTheme="majorBidi" w:hAnsiTheme="majorBidi" w:cstheme="majorBidi"/>
          <w:color w:val="000000"/>
        </w:rPr>
      </w:pPr>
      <w:r w:rsidRPr="00FA2DC4">
        <w:rPr>
          <w:rFonts w:asciiTheme="majorBidi" w:hAnsiTheme="majorBidi" w:cstheme="majorBidi"/>
          <w:color w:val="000000"/>
        </w:rPr>
        <w:t>Commençons par une banalité, à savoir</w:t>
      </w:r>
      <w:r w:rsidR="009A67B8" w:rsidRPr="00FA2DC4">
        <w:rPr>
          <w:rFonts w:asciiTheme="majorBidi" w:hAnsiTheme="majorBidi" w:cstheme="majorBidi"/>
          <w:color w:val="000000"/>
        </w:rPr>
        <w:t xml:space="preserve"> que le </w:t>
      </w:r>
      <w:r w:rsidR="009A67B8" w:rsidRPr="00FA2DC4">
        <w:rPr>
          <w:rFonts w:asciiTheme="majorBidi" w:hAnsiTheme="majorBidi" w:cstheme="majorBidi"/>
          <w:i/>
          <w:color w:val="000000"/>
        </w:rPr>
        <w:t xml:space="preserve">Banquet </w:t>
      </w:r>
      <w:r w:rsidR="009A67B8" w:rsidRPr="00FA2DC4">
        <w:rPr>
          <w:rFonts w:asciiTheme="majorBidi" w:hAnsiTheme="majorBidi" w:cstheme="majorBidi"/>
          <w:color w:val="000000"/>
        </w:rPr>
        <w:t>n’est pas le récit d’un événement</w:t>
      </w:r>
      <w:r w:rsidRPr="00FA2DC4">
        <w:rPr>
          <w:rFonts w:asciiTheme="majorBidi" w:hAnsiTheme="majorBidi" w:cstheme="majorBidi"/>
          <w:color w:val="000000"/>
        </w:rPr>
        <w:t xml:space="preserve"> historique</w:t>
      </w:r>
      <w:r w:rsidR="009A67B8" w:rsidRPr="00FA2DC4">
        <w:rPr>
          <w:rFonts w:asciiTheme="majorBidi" w:hAnsiTheme="majorBidi" w:cstheme="majorBidi"/>
          <w:color w:val="000000"/>
        </w:rPr>
        <w:t xml:space="preserve">, mais la construction d’un récit édifiant. </w:t>
      </w:r>
      <w:r w:rsidR="00940387" w:rsidRPr="00FA2DC4">
        <w:rPr>
          <w:rFonts w:asciiTheme="majorBidi" w:hAnsiTheme="majorBidi" w:cstheme="majorBidi"/>
          <w:color w:val="000000"/>
        </w:rPr>
        <w:t>Platon fait tout, dans sa composition littéraire, pour arracher son propos à toute forme d’historicisme, en brouillant les dates et en se jouant ne nos attentes</w:t>
      </w:r>
      <w:r w:rsidRPr="00FA2DC4">
        <w:rPr>
          <w:rFonts w:asciiTheme="majorBidi" w:hAnsiTheme="majorBidi" w:cstheme="majorBidi"/>
          <w:color w:val="000000"/>
        </w:rPr>
        <w:t xml:space="preserve"> </w:t>
      </w:r>
      <w:r w:rsidRPr="00FA2DC4">
        <w:rPr>
          <w:rFonts w:asciiTheme="majorBidi" w:hAnsiTheme="majorBidi" w:cstheme="majorBidi"/>
          <w:i/>
          <w:color w:val="000000"/>
        </w:rPr>
        <w:t>dramatiques</w:t>
      </w:r>
      <w:r w:rsidRPr="00FA2DC4">
        <w:rPr>
          <w:rFonts w:asciiTheme="majorBidi" w:hAnsiTheme="majorBidi" w:cstheme="majorBidi"/>
          <w:color w:val="000000"/>
        </w:rPr>
        <w:t>.</w:t>
      </w:r>
    </w:p>
    <w:p w14:paraId="39AAE2C2" w14:textId="56042FEF" w:rsidR="00493372" w:rsidRPr="00FA2DC4" w:rsidRDefault="00493372" w:rsidP="00FA2DC4">
      <w:pPr>
        <w:ind w:right="-6" w:firstLine="708"/>
        <w:jc w:val="both"/>
        <w:rPr>
          <w:rFonts w:asciiTheme="majorBidi" w:hAnsiTheme="majorBidi" w:cstheme="majorBidi"/>
          <w:color w:val="000000"/>
        </w:rPr>
      </w:pPr>
      <w:r w:rsidRPr="00FA2DC4">
        <w:rPr>
          <w:rFonts w:asciiTheme="majorBidi" w:hAnsiTheme="majorBidi" w:cstheme="majorBidi"/>
          <w:color w:val="000000"/>
        </w:rPr>
        <w:t>Cela se traduit par ce que l’on peut pompeusement appeler la</w:t>
      </w:r>
      <w:r w:rsidR="00995B74" w:rsidRPr="00FA2DC4">
        <w:rPr>
          <w:rFonts w:asciiTheme="majorBidi" w:hAnsiTheme="majorBidi" w:cstheme="majorBidi"/>
          <w:color w:val="000000"/>
        </w:rPr>
        <w:t xml:space="preserve"> </w:t>
      </w:r>
      <w:r w:rsidR="00453CA6" w:rsidRPr="00FA2DC4">
        <w:rPr>
          <w:rFonts w:asciiTheme="majorBidi" w:hAnsiTheme="majorBidi" w:cstheme="majorBidi"/>
          <w:i/>
          <w:color w:val="000000"/>
        </w:rPr>
        <w:t>feint</w:t>
      </w:r>
      <w:r w:rsidR="00995B74" w:rsidRPr="00FA2DC4">
        <w:rPr>
          <w:rFonts w:asciiTheme="majorBidi" w:hAnsiTheme="majorBidi" w:cstheme="majorBidi"/>
          <w:i/>
          <w:color w:val="000000"/>
        </w:rPr>
        <w:t xml:space="preserve">e </w:t>
      </w:r>
      <w:r w:rsidR="00995B74" w:rsidRPr="00FA2DC4">
        <w:rPr>
          <w:rFonts w:asciiTheme="majorBidi" w:hAnsiTheme="majorBidi" w:cstheme="majorBidi"/>
          <w:color w:val="000000"/>
        </w:rPr>
        <w:t xml:space="preserve">inchoative : lorsque tout commence, rien ne commence, si bien que le </w:t>
      </w:r>
      <w:r w:rsidR="00995B74" w:rsidRPr="00FA2DC4">
        <w:rPr>
          <w:rFonts w:asciiTheme="majorBidi" w:hAnsiTheme="majorBidi" w:cstheme="majorBidi"/>
          <w:i/>
          <w:color w:val="000000"/>
        </w:rPr>
        <w:t xml:space="preserve">Banquet </w:t>
      </w:r>
      <w:r w:rsidR="00995B74" w:rsidRPr="00FA2DC4">
        <w:rPr>
          <w:rFonts w:asciiTheme="majorBidi" w:hAnsiTheme="majorBidi" w:cstheme="majorBidi"/>
          <w:color w:val="000000"/>
        </w:rPr>
        <w:t xml:space="preserve">n’en finit pas de ne pas commencer : </w:t>
      </w:r>
    </w:p>
    <w:p w14:paraId="1C9C77C1" w14:textId="79AFD8DC" w:rsidR="00493372" w:rsidRPr="00FA2DC4" w:rsidRDefault="00995B74" w:rsidP="00FA2DC4">
      <w:pPr>
        <w:ind w:right="-6" w:firstLine="708"/>
        <w:jc w:val="both"/>
        <w:rPr>
          <w:rFonts w:asciiTheme="majorBidi" w:hAnsiTheme="majorBidi" w:cstheme="majorBidi"/>
          <w:color w:val="000000"/>
        </w:rPr>
      </w:pPr>
      <w:r w:rsidRPr="00FA2DC4">
        <w:rPr>
          <w:rFonts w:asciiTheme="majorBidi" w:hAnsiTheme="majorBidi" w:cstheme="majorBidi"/>
          <w:color w:val="000000"/>
        </w:rPr>
        <w:t xml:space="preserve">1/ </w:t>
      </w:r>
      <w:r w:rsidR="00887B6A" w:rsidRPr="00FA2DC4">
        <w:rPr>
          <w:rFonts w:asciiTheme="majorBidi" w:hAnsiTheme="majorBidi" w:cstheme="majorBidi"/>
          <w:color w:val="000000"/>
        </w:rPr>
        <w:t>J’en veux pour preuve</w:t>
      </w:r>
      <w:r w:rsidRPr="00FA2DC4">
        <w:rPr>
          <w:rFonts w:asciiTheme="majorBidi" w:hAnsiTheme="majorBidi" w:cstheme="majorBidi"/>
          <w:color w:val="000000"/>
        </w:rPr>
        <w:t xml:space="preserve"> d’abord le jeu d’encastrement gigogne dans l’énonciation, que l’on dirait presque destiné à perdre le lecteur : Apollodore rapporte qu’</w:t>
      </w:r>
      <w:proofErr w:type="spellStart"/>
      <w:r w:rsidRPr="00FA2DC4">
        <w:rPr>
          <w:rFonts w:asciiTheme="majorBidi" w:hAnsiTheme="majorBidi" w:cstheme="majorBidi"/>
          <w:color w:val="000000"/>
        </w:rPr>
        <w:t>Aristodème</w:t>
      </w:r>
      <w:proofErr w:type="spellEnd"/>
      <w:r w:rsidRPr="00FA2DC4">
        <w:rPr>
          <w:rFonts w:asciiTheme="majorBidi" w:hAnsiTheme="majorBidi" w:cstheme="majorBidi"/>
          <w:color w:val="000000"/>
        </w:rPr>
        <w:t xml:space="preserve"> rapporte que Socrate</w:t>
      </w:r>
      <w:r w:rsidR="00887B6A" w:rsidRPr="00FA2DC4">
        <w:rPr>
          <w:rFonts w:asciiTheme="majorBidi" w:hAnsiTheme="majorBidi" w:cstheme="majorBidi"/>
          <w:color w:val="000000"/>
        </w:rPr>
        <w:t xml:space="preserve"> a dit et fait ceci et cela, si bien que</w:t>
      </w:r>
      <w:r w:rsidRPr="00FA2DC4">
        <w:rPr>
          <w:rFonts w:asciiTheme="majorBidi" w:hAnsiTheme="majorBidi" w:cstheme="majorBidi"/>
          <w:color w:val="000000"/>
        </w:rPr>
        <w:t xml:space="preserve"> le niveau des métalangages semble assigner au contenu diégétique du </w:t>
      </w:r>
      <w:r w:rsidRPr="00FA2DC4">
        <w:rPr>
          <w:rFonts w:asciiTheme="majorBidi" w:hAnsiTheme="majorBidi" w:cstheme="majorBidi"/>
          <w:i/>
          <w:color w:val="000000"/>
        </w:rPr>
        <w:t xml:space="preserve">Banquet </w:t>
      </w:r>
      <w:r w:rsidRPr="00FA2DC4">
        <w:rPr>
          <w:rFonts w:asciiTheme="majorBidi" w:hAnsiTheme="majorBidi" w:cstheme="majorBidi"/>
          <w:color w:val="000000"/>
        </w:rPr>
        <w:t xml:space="preserve">le statut de la rumeur, de la </w:t>
      </w:r>
      <w:r w:rsidRPr="00FA2DC4">
        <w:rPr>
          <w:rFonts w:asciiTheme="majorBidi" w:hAnsiTheme="majorBidi" w:cstheme="majorBidi"/>
          <w:i/>
          <w:color w:val="000000"/>
        </w:rPr>
        <w:t xml:space="preserve">doxa </w:t>
      </w:r>
      <w:r w:rsidRPr="00FA2DC4">
        <w:rPr>
          <w:rFonts w:asciiTheme="majorBidi" w:hAnsiTheme="majorBidi" w:cstheme="majorBidi"/>
          <w:color w:val="000000"/>
        </w:rPr>
        <w:t>ou de l’écho, ce qui signifie peut-être qu’il ne faut pas prendre tout cela trop au sérieux.</w:t>
      </w:r>
    </w:p>
    <w:p w14:paraId="0B245C6B" w14:textId="37BD70AC" w:rsidR="00995B74" w:rsidRPr="00FA2DC4" w:rsidRDefault="00995B74" w:rsidP="00FA2DC4">
      <w:pPr>
        <w:ind w:right="-6" w:firstLine="708"/>
        <w:jc w:val="both"/>
        <w:rPr>
          <w:rFonts w:asciiTheme="majorBidi" w:hAnsiTheme="majorBidi" w:cstheme="majorBidi"/>
          <w:color w:val="000000"/>
        </w:rPr>
      </w:pPr>
      <w:r w:rsidRPr="00FA2DC4">
        <w:rPr>
          <w:rFonts w:asciiTheme="majorBidi" w:hAnsiTheme="majorBidi" w:cstheme="majorBidi"/>
          <w:color w:val="000000"/>
        </w:rPr>
        <w:t xml:space="preserve">2/ </w:t>
      </w:r>
      <w:r w:rsidR="00887B6A" w:rsidRPr="00FA2DC4">
        <w:rPr>
          <w:rFonts w:asciiTheme="majorBidi" w:hAnsiTheme="majorBidi" w:cstheme="majorBidi"/>
          <w:color w:val="000000"/>
        </w:rPr>
        <w:t>En témoigne</w:t>
      </w:r>
      <w:r w:rsidRPr="00FA2DC4">
        <w:rPr>
          <w:rFonts w:asciiTheme="majorBidi" w:hAnsiTheme="majorBidi" w:cstheme="majorBidi"/>
          <w:color w:val="000000"/>
        </w:rPr>
        <w:t xml:space="preserve"> ensuite le jeu d’atermoiement qui permet au </w:t>
      </w:r>
      <w:proofErr w:type="spellStart"/>
      <w:r w:rsidRPr="00FA2DC4">
        <w:rPr>
          <w:rFonts w:asciiTheme="majorBidi" w:hAnsiTheme="majorBidi" w:cstheme="majorBidi"/>
          <w:i/>
          <w:color w:val="000000"/>
        </w:rPr>
        <w:t>drama</w:t>
      </w:r>
      <w:proofErr w:type="spellEnd"/>
      <w:r w:rsidRPr="00FA2DC4">
        <w:rPr>
          <w:rFonts w:asciiTheme="majorBidi" w:hAnsiTheme="majorBidi" w:cstheme="majorBidi"/>
          <w:i/>
          <w:color w:val="000000"/>
        </w:rPr>
        <w:t xml:space="preserve"> </w:t>
      </w:r>
      <w:r w:rsidRPr="00FA2DC4">
        <w:rPr>
          <w:rFonts w:asciiTheme="majorBidi" w:hAnsiTheme="majorBidi" w:cstheme="majorBidi"/>
          <w:color w:val="000000"/>
        </w:rPr>
        <w:t>de ne jamais nous conduire au moment prop</w:t>
      </w:r>
      <w:r w:rsidR="00887B6A" w:rsidRPr="00FA2DC4">
        <w:rPr>
          <w:rFonts w:asciiTheme="majorBidi" w:hAnsiTheme="majorBidi" w:cstheme="majorBidi"/>
          <w:color w:val="000000"/>
        </w:rPr>
        <w:t>rement dramatique, qui est ici la succession des éloges</w:t>
      </w:r>
      <w:r w:rsidR="00493372" w:rsidRPr="00FA2DC4">
        <w:rPr>
          <w:rFonts w:asciiTheme="majorBidi" w:hAnsiTheme="majorBidi" w:cstheme="majorBidi"/>
          <w:i/>
          <w:color w:val="000000"/>
        </w:rPr>
        <w:t xml:space="preserve">. </w:t>
      </w:r>
      <w:r w:rsidR="00493372" w:rsidRPr="00FA2DC4">
        <w:rPr>
          <w:rFonts w:asciiTheme="majorBidi" w:hAnsiTheme="majorBidi" w:cstheme="majorBidi"/>
          <w:color w:val="000000"/>
        </w:rPr>
        <w:t>En effet,</w:t>
      </w:r>
      <w:r w:rsidRPr="00FA2DC4">
        <w:rPr>
          <w:rFonts w:asciiTheme="majorBidi" w:hAnsiTheme="majorBidi" w:cstheme="majorBidi"/>
          <w:color w:val="000000"/>
        </w:rPr>
        <w:t xml:space="preserve"> Socrate n’en finit pas de ne pas arriver chez Agathon. Voilà le drolatique coup de </w:t>
      </w:r>
      <w:r w:rsidRPr="00FA2DC4">
        <w:rPr>
          <w:rFonts w:asciiTheme="majorBidi" w:hAnsiTheme="majorBidi" w:cstheme="majorBidi"/>
          <w:color w:val="000000"/>
        </w:rPr>
        <w:lastRenderedPageBreak/>
        <w:t xml:space="preserve">théâtre paradoxal du </w:t>
      </w:r>
      <w:r w:rsidRPr="00FA2DC4">
        <w:rPr>
          <w:rFonts w:asciiTheme="majorBidi" w:hAnsiTheme="majorBidi" w:cstheme="majorBidi"/>
          <w:i/>
          <w:color w:val="000000"/>
        </w:rPr>
        <w:t>Banquet </w:t>
      </w:r>
      <w:r w:rsidRPr="00FA2DC4">
        <w:rPr>
          <w:rFonts w:asciiTheme="majorBidi" w:hAnsiTheme="majorBidi" w:cstheme="majorBidi"/>
          <w:color w:val="000000"/>
        </w:rPr>
        <w:t xml:space="preserve">: </w:t>
      </w:r>
      <w:r w:rsidR="00493372" w:rsidRPr="00FA2DC4">
        <w:rPr>
          <w:rFonts w:asciiTheme="majorBidi" w:hAnsiTheme="majorBidi" w:cstheme="majorBidi"/>
          <w:color w:val="000000"/>
        </w:rPr>
        <w:t xml:space="preserve">d’une part, </w:t>
      </w:r>
      <w:r w:rsidRPr="00FA2DC4">
        <w:rPr>
          <w:rFonts w:asciiTheme="majorBidi" w:hAnsiTheme="majorBidi" w:cstheme="majorBidi"/>
          <w:color w:val="000000"/>
        </w:rPr>
        <w:t xml:space="preserve">Platon théâtralise le contexte tant et si bien que celui-ci finit par revêtir une importance dramatique aussi importante </w:t>
      </w:r>
      <w:r w:rsidR="00493372" w:rsidRPr="00FA2DC4">
        <w:rPr>
          <w:rFonts w:asciiTheme="majorBidi" w:hAnsiTheme="majorBidi" w:cstheme="majorBidi"/>
          <w:color w:val="000000"/>
        </w:rPr>
        <w:t>que le contenu des discours, et, coup de théâtre véritable, c’est le double de Socrate, son ombre qui est envoyée</w:t>
      </w:r>
      <w:r w:rsidRPr="00FA2DC4">
        <w:rPr>
          <w:rFonts w:asciiTheme="majorBidi" w:hAnsiTheme="majorBidi" w:cstheme="majorBidi"/>
          <w:color w:val="000000"/>
        </w:rPr>
        <w:t xml:space="preserve"> en éclaireur</w:t>
      </w:r>
      <w:r w:rsidR="00493372" w:rsidRPr="00FA2DC4">
        <w:rPr>
          <w:rFonts w:asciiTheme="majorBidi" w:hAnsiTheme="majorBidi" w:cstheme="majorBidi"/>
          <w:color w:val="000000"/>
        </w:rPr>
        <w:t xml:space="preserve"> si vous me passez le jeu de mots douteux, avant lui, </w:t>
      </w:r>
      <w:r w:rsidRPr="00FA2DC4">
        <w:rPr>
          <w:rFonts w:asciiTheme="majorBidi" w:hAnsiTheme="majorBidi" w:cstheme="majorBidi"/>
          <w:color w:val="000000"/>
        </w:rPr>
        <w:t xml:space="preserve">chez Agathon.  </w:t>
      </w:r>
    </w:p>
    <w:p w14:paraId="6B86238D" w14:textId="799849A7" w:rsidR="00F911A4" w:rsidRPr="00FA2DC4" w:rsidRDefault="00B3799B" w:rsidP="00FA2DC4">
      <w:pPr>
        <w:ind w:right="-6" w:firstLine="708"/>
        <w:jc w:val="both"/>
        <w:rPr>
          <w:rFonts w:asciiTheme="majorBidi" w:hAnsiTheme="majorBidi" w:cstheme="majorBidi"/>
          <w:color w:val="000000"/>
        </w:rPr>
      </w:pPr>
      <w:r w:rsidRPr="00FA2DC4">
        <w:rPr>
          <w:rFonts w:asciiTheme="majorBidi" w:hAnsiTheme="majorBidi" w:cstheme="majorBidi"/>
          <w:color w:val="000000"/>
        </w:rPr>
        <w:t xml:space="preserve">On sait que Platon dit qu’il faut aller vers la vérité de toute son âme, </w:t>
      </w:r>
      <w:proofErr w:type="spellStart"/>
      <w:r w:rsidRPr="00FA2DC4">
        <w:rPr>
          <w:rFonts w:asciiTheme="majorBidi" w:hAnsiTheme="majorBidi" w:cstheme="majorBidi"/>
          <w:i/>
          <w:color w:val="000000"/>
        </w:rPr>
        <w:t>xun</w:t>
      </w:r>
      <w:proofErr w:type="spellEnd"/>
      <w:r w:rsidRPr="00FA2DC4">
        <w:rPr>
          <w:rFonts w:asciiTheme="majorBidi" w:hAnsiTheme="majorBidi" w:cstheme="majorBidi"/>
          <w:i/>
          <w:color w:val="000000"/>
        </w:rPr>
        <w:t xml:space="preserve"> </w:t>
      </w:r>
      <w:proofErr w:type="spellStart"/>
      <w:r w:rsidRPr="00FA2DC4">
        <w:rPr>
          <w:rFonts w:asciiTheme="majorBidi" w:hAnsiTheme="majorBidi" w:cstheme="majorBidi"/>
          <w:i/>
          <w:color w:val="000000"/>
        </w:rPr>
        <w:t>holè</w:t>
      </w:r>
      <w:proofErr w:type="spellEnd"/>
      <w:r w:rsidRPr="00FA2DC4">
        <w:rPr>
          <w:rFonts w:asciiTheme="majorBidi" w:hAnsiTheme="majorBidi" w:cstheme="majorBidi"/>
          <w:i/>
          <w:color w:val="000000"/>
        </w:rPr>
        <w:t xml:space="preserve"> </w:t>
      </w:r>
      <w:proofErr w:type="spellStart"/>
      <w:r w:rsidRPr="00FA2DC4">
        <w:rPr>
          <w:rFonts w:asciiTheme="majorBidi" w:hAnsiTheme="majorBidi" w:cstheme="majorBidi"/>
          <w:i/>
          <w:color w:val="000000"/>
        </w:rPr>
        <w:t>tè</w:t>
      </w:r>
      <w:proofErr w:type="spellEnd"/>
      <w:r w:rsidRPr="00FA2DC4">
        <w:rPr>
          <w:rFonts w:asciiTheme="majorBidi" w:hAnsiTheme="majorBidi" w:cstheme="majorBidi"/>
          <w:i/>
          <w:color w:val="000000"/>
        </w:rPr>
        <w:t xml:space="preserve"> </w:t>
      </w:r>
      <w:proofErr w:type="spellStart"/>
      <w:r w:rsidRPr="00FA2DC4">
        <w:rPr>
          <w:rFonts w:asciiTheme="majorBidi" w:hAnsiTheme="majorBidi" w:cstheme="majorBidi"/>
          <w:i/>
          <w:color w:val="000000"/>
        </w:rPr>
        <w:t>psukhè</w:t>
      </w:r>
      <w:proofErr w:type="spellEnd"/>
      <w:r w:rsidRPr="00FA2DC4">
        <w:rPr>
          <w:rFonts w:asciiTheme="majorBidi" w:hAnsiTheme="majorBidi" w:cstheme="majorBidi"/>
          <w:color w:val="000000"/>
        </w:rPr>
        <w:t>, selon la formule qu’affectionne particulièrement Bergson. Mais pourtant, il écrit aussi qu’il faut emprunter la route la plus longue à cet effet. Sinuosité</w:t>
      </w:r>
      <w:r w:rsidR="00493372" w:rsidRPr="00FA2DC4">
        <w:rPr>
          <w:rFonts w:asciiTheme="majorBidi" w:hAnsiTheme="majorBidi" w:cstheme="majorBidi"/>
          <w:color w:val="000000"/>
        </w:rPr>
        <w:t>s</w:t>
      </w:r>
      <w:r w:rsidRPr="00FA2DC4">
        <w:rPr>
          <w:rFonts w:asciiTheme="majorBidi" w:hAnsiTheme="majorBidi" w:cstheme="majorBidi"/>
          <w:color w:val="000000"/>
        </w:rPr>
        <w:t xml:space="preserve">, anfractuosités, méandres de l’amour : c’est un long fleuve </w:t>
      </w:r>
      <w:proofErr w:type="spellStart"/>
      <w:r w:rsidRPr="00FA2DC4">
        <w:rPr>
          <w:rFonts w:asciiTheme="majorBidi" w:hAnsiTheme="majorBidi" w:cstheme="majorBidi"/>
          <w:color w:val="000000"/>
        </w:rPr>
        <w:t>int</w:t>
      </w:r>
      <w:r w:rsidR="00995B74" w:rsidRPr="00FA2DC4">
        <w:rPr>
          <w:rFonts w:asciiTheme="majorBidi" w:hAnsiTheme="majorBidi" w:cstheme="majorBidi"/>
          <w:color w:val="000000"/>
        </w:rPr>
        <w:t>ranquille</w:t>
      </w:r>
      <w:proofErr w:type="spellEnd"/>
      <w:r w:rsidR="00995B74" w:rsidRPr="00FA2DC4">
        <w:rPr>
          <w:rFonts w:asciiTheme="majorBidi" w:hAnsiTheme="majorBidi" w:cstheme="majorBidi"/>
          <w:color w:val="000000"/>
        </w:rPr>
        <w:t xml:space="preserve"> qui nous conduit </w:t>
      </w:r>
      <w:r w:rsidRPr="00FA2DC4">
        <w:rPr>
          <w:rFonts w:asciiTheme="majorBidi" w:hAnsiTheme="majorBidi" w:cstheme="majorBidi"/>
          <w:color w:val="000000"/>
        </w:rPr>
        <w:t>vers la maison d’Agathon, puisque Socrate</w:t>
      </w:r>
      <w:r w:rsidR="00887B6A" w:rsidRPr="00FA2DC4">
        <w:rPr>
          <w:rFonts w:asciiTheme="majorBidi" w:hAnsiTheme="majorBidi" w:cstheme="majorBidi"/>
          <w:color w:val="000000"/>
        </w:rPr>
        <w:t>, pourrait-on dire avec l’excès de l’enthousiasme,</w:t>
      </w:r>
      <w:r w:rsidRPr="00FA2DC4">
        <w:rPr>
          <w:rFonts w:asciiTheme="majorBidi" w:hAnsiTheme="majorBidi" w:cstheme="majorBidi"/>
          <w:color w:val="000000"/>
        </w:rPr>
        <w:t xml:space="preserve"> minaude</w:t>
      </w:r>
      <w:r w:rsidR="00493372" w:rsidRPr="00FA2DC4">
        <w:rPr>
          <w:rFonts w:asciiTheme="majorBidi" w:hAnsiTheme="majorBidi" w:cstheme="majorBidi"/>
          <w:color w:val="000000"/>
        </w:rPr>
        <w:t> : on dirait presque qu’</w:t>
      </w:r>
      <w:r w:rsidRPr="00FA2DC4">
        <w:rPr>
          <w:rFonts w:asciiTheme="majorBidi" w:hAnsiTheme="majorBidi" w:cstheme="majorBidi"/>
          <w:color w:val="000000"/>
        </w:rPr>
        <w:t>il fait e</w:t>
      </w:r>
      <w:r w:rsidR="008D0CC9" w:rsidRPr="00FA2DC4">
        <w:rPr>
          <w:rFonts w:asciiTheme="majorBidi" w:hAnsiTheme="majorBidi" w:cstheme="majorBidi"/>
          <w:color w:val="000000"/>
        </w:rPr>
        <w:t>xprès de prendre tout son temps</w:t>
      </w:r>
      <w:r w:rsidR="00493372" w:rsidRPr="00FA2DC4">
        <w:rPr>
          <w:rFonts w:asciiTheme="majorBidi" w:hAnsiTheme="majorBidi" w:cstheme="majorBidi"/>
          <w:color w:val="000000"/>
        </w:rPr>
        <w:t>, puisque Platon lui</w:t>
      </w:r>
      <w:r w:rsidR="00887B6A" w:rsidRPr="00FA2DC4">
        <w:rPr>
          <w:rFonts w:asciiTheme="majorBidi" w:hAnsiTheme="majorBidi" w:cstheme="majorBidi"/>
          <w:color w:val="000000"/>
        </w:rPr>
        <w:t xml:space="preserve"> fait</w:t>
      </w:r>
      <w:r w:rsidR="00493372" w:rsidRPr="00FA2DC4">
        <w:rPr>
          <w:rFonts w:asciiTheme="majorBidi" w:hAnsiTheme="majorBidi" w:cstheme="majorBidi"/>
          <w:color w:val="000000"/>
        </w:rPr>
        <w:t xml:space="preserve"> faire ces tours et détours, en y prenant sans doute un malin plaisir, jusqu’</w:t>
      </w:r>
      <w:r w:rsidR="008D0CC9" w:rsidRPr="00FA2DC4">
        <w:rPr>
          <w:rFonts w:asciiTheme="majorBidi" w:hAnsiTheme="majorBidi" w:cstheme="majorBidi"/>
          <w:color w:val="000000"/>
        </w:rPr>
        <w:t xml:space="preserve">à introduire </w:t>
      </w:r>
      <w:proofErr w:type="spellStart"/>
      <w:r w:rsidR="008D0CC9" w:rsidRPr="00FA2DC4">
        <w:rPr>
          <w:rFonts w:asciiTheme="majorBidi" w:hAnsiTheme="majorBidi" w:cstheme="majorBidi"/>
          <w:color w:val="000000"/>
        </w:rPr>
        <w:t>Pénia</w:t>
      </w:r>
      <w:proofErr w:type="spellEnd"/>
      <w:r w:rsidR="008D0CC9" w:rsidRPr="00FA2DC4">
        <w:rPr>
          <w:rFonts w:asciiTheme="majorBidi" w:hAnsiTheme="majorBidi" w:cstheme="majorBidi"/>
          <w:color w:val="000000"/>
        </w:rPr>
        <w:t xml:space="preserve"> dans le banquet alors qu’elle n’y est pas invitée, </w:t>
      </w:r>
      <w:proofErr w:type="spellStart"/>
      <w:r w:rsidR="0028574E" w:rsidRPr="00FA2DC4">
        <w:rPr>
          <w:rFonts w:asciiTheme="majorBidi" w:hAnsiTheme="majorBidi" w:cstheme="majorBidi"/>
          <w:color w:val="000000"/>
        </w:rPr>
        <w:t>Pénia</w:t>
      </w:r>
      <w:proofErr w:type="spellEnd"/>
      <w:r w:rsidR="0028574E" w:rsidRPr="00FA2DC4">
        <w:rPr>
          <w:rFonts w:asciiTheme="majorBidi" w:hAnsiTheme="majorBidi" w:cstheme="majorBidi"/>
          <w:color w:val="000000"/>
        </w:rPr>
        <w:t xml:space="preserve"> étant</w:t>
      </w:r>
      <w:r w:rsidR="008D0CC9" w:rsidRPr="00FA2DC4">
        <w:rPr>
          <w:rFonts w:asciiTheme="majorBidi" w:hAnsiTheme="majorBidi" w:cstheme="majorBidi"/>
          <w:color w:val="000000"/>
        </w:rPr>
        <w:t xml:space="preserve"> ici </w:t>
      </w:r>
      <w:r w:rsidR="0028574E" w:rsidRPr="00FA2DC4">
        <w:rPr>
          <w:rFonts w:asciiTheme="majorBidi" w:hAnsiTheme="majorBidi" w:cstheme="majorBidi"/>
          <w:color w:val="000000"/>
        </w:rPr>
        <w:t xml:space="preserve">naturellement </w:t>
      </w:r>
      <w:proofErr w:type="spellStart"/>
      <w:r w:rsidR="008D0CC9" w:rsidRPr="00FA2DC4">
        <w:rPr>
          <w:rFonts w:asciiTheme="majorBidi" w:hAnsiTheme="majorBidi" w:cstheme="majorBidi"/>
          <w:color w:val="000000"/>
        </w:rPr>
        <w:t>Aristodème</w:t>
      </w:r>
      <w:proofErr w:type="spellEnd"/>
      <w:r w:rsidR="008D0CC9" w:rsidRPr="00FA2DC4">
        <w:rPr>
          <w:rFonts w:asciiTheme="majorBidi" w:hAnsiTheme="majorBidi" w:cstheme="majorBidi"/>
          <w:color w:val="000000"/>
        </w:rPr>
        <w:t>.</w:t>
      </w:r>
    </w:p>
    <w:p w14:paraId="07D0CF4D" w14:textId="7077608B" w:rsidR="00493372" w:rsidRPr="00FA2DC4" w:rsidRDefault="00493372" w:rsidP="00343B5C">
      <w:pPr>
        <w:ind w:right="-6" w:firstLine="708"/>
        <w:jc w:val="both"/>
        <w:rPr>
          <w:rFonts w:asciiTheme="majorBidi" w:hAnsiTheme="majorBidi" w:cstheme="majorBidi"/>
          <w:color w:val="000000"/>
        </w:rPr>
      </w:pPr>
      <w:r w:rsidRPr="00FA2DC4">
        <w:rPr>
          <w:rFonts w:asciiTheme="majorBidi" w:hAnsiTheme="majorBidi" w:cstheme="majorBidi"/>
          <w:color w:val="000000"/>
        </w:rPr>
        <w:t>Avant de s</w:t>
      </w:r>
      <w:r w:rsidR="0032626D" w:rsidRPr="00FA2DC4">
        <w:rPr>
          <w:rFonts w:asciiTheme="majorBidi" w:hAnsiTheme="majorBidi" w:cstheme="majorBidi"/>
          <w:color w:val="000000"/>
        </w:rPr>
        <w:t xml:space="preserve">’arrêter sur le sens de cette </w:t>
      </w:r>
      <w:r w:rsidRPr="00FA2DC4">
        <w:rPr>
          <w:rFonts w:asciiTheme="majorBidi" w:hAnsiTheme="majorBidi" w:cstheme="majorBidi"/>
          <w:color w:val="000000"/>
        </w:rPr>
        <w:t>circumnavigation socratique</w:t>
      </w:r>
      <w:r w:rsidR="003016C0" w:rsidRPr="00FA2DC4">
        <w:rPr>
          <w:rFonts w:asciiTheme="majorBidi" w:hAnsiTheme="majorBidi" w:cstheme="majorBidi"/>
          <w:color w:val="000000"/>
        </w:rPr>
        <w:t xml:space="preserve">, </w:t>
      </w:r>
      <w:r w:rsidRPr="00FA2DC4">
        <w:rPr>
          <w:rFonts w:asciiTheme="majorBidi" w:hAnsiTheme="majorBidi" w:cstheme="majorBidi"/>
          <w:color w:val="000000"/>
        </w:rPr>
        <w:t>il faut</w:t>
      </w:r>
      <w:r w:rsidR="003016C0" w:rsidRPr="00FA2DC4">
        <w:rPr>
          <w:rFonts w:asciiTheme="majorBidi" w:hAnsiTheme="majorBidi" w:cstheme="majorBidi"/>
          <w:color w:val="000000"/>
        </w:rPr>
        <w:t xml:space="preserve"> </w:t>
      </w:r>
      <w:r w:rsidRPr="00FA2DC4">
        <w:rPr>
          <w:rFonts w:asciiTheme="majorBidi" w:hAnsiTheme="majorBidi" w:cstheme="majorBidi"/>
          <w:color w:val="000000"/>
        </w:rPr>
        <w:t>mettre en évidence</w:t>
      </w:r>
      <w:r w:rsidR="003016C0" w:rsidRPr="00FA2DC4">
        <w:rPr>
          <w:rFonts w:asciiTheme="majorBidi" w:hAnsiTheme="majorBidi" w:cstheme="majorBidi"/>
          <w:color w:val="000000"/>
        </w:rPr>
        <w:t xml:space="preserve"> le double jeu </w:t>
      </w:r>
      <w:r w:rsidRPr="00FA2DC4">
        <w:rPr>
          <w:rFonts w:asciiTheme="majorBidi" w:hAnsiTheme="majorBidi" w:cstheme="majorBidi"/>
          <w:color w:val="000000"/>
        </w:rPr>
        <w:t xml:space="preserve">de Socrate, </w:t>
      </w:r>
      <w:r w:rsidR="00995B74" w:rsidRPr="00FA2DC4">
        <w:rPr>
          <w:rFonts w:asciiTheme="majorBidi" w:hAnsiTheme="majorBidi" w:cstheme="majorBidi"/>
          <w:color w:val="000000"/>
        </w:rPr>
        <w:t>qui apparaît</w:t>
      </w:r>
      <w:r w:rsidR="003016C0" w:rsidRPr="00FA2DC4">
        <w:rPr>
          <w:rFonts w:asciiTheme="majorBidi" w:hAnsiTheme="majorBidi" w:cstheme="majorBidi"/>
          <w:color w:val="000000"/>
        </w:rPr>
        <w:t xml:space="preserve"> </w:t>
      </w:r>
      <w:r w:rsidRPr="00FA2DC4">
        <w:rPr>
          <w:rFonts w:asciiTheme="majorBidi" w:hAnsiTheme="majorBidi" w:cstheme="majorBidi"/>
          <w:color w:val="000000"/>
        </w:rPr>
        <w:t>à la lumière des remarques précédentes :</w:t>
      </w:r>
    </w:p>
    <w:p w14:paraId="3D0C59C0" w14:textId="61D355D4" w:rsidR="003016C0" w:rsidRPr="00FA2DC4" w:rsidRDefault="00560D4F" w:rsidP="00940387">
      <w:pPr>
        <w:ind w:right="-6" w:firstLine="708"/>
        <w:jc w:val="both"/>
        <w:rPr>
          <w:rFonts w:asciiTheme="majorBidi" w:hAnsiTheme="majorBidi" w:cstheme="majorBidi"/>
          <w:color w:val="000000"/>
        </w:rPr>
      </w:pPr>
      <w:proofErr w:type="gramStart"/>
      <w:r w:rsidRPr="00FA2DC4">
        <w:rPr>
          <w:rFonts w:asciiTheme="majorBidi" w:hAnsiTheme="majorBidi" w:cstheme="majorBidi"/>
          <w:color w:val="000000"/>
        </w:rPr>
        <w:t>a</w:t>
      </w:r>
      <w:proofErr w:type="gramEnd"/>
      <w:r w:rsidR="003016C0" w:rsidRPr="00FA2DC4">
        <w:rPr>
          <w:rFonts w:asciiTheme="majorBidi" w:hAnsiTheme="majorBidi" w:cstheme="majorBidi"/>
          <w:color w:val="000000"/>
        </w:rPr>
        <w:t>/ il est dit que Socrate, chose exceptionnelle, a fait un brin de toilette – rendez-vous compte, il a mis des sandales : c’est un peu comme si vous forciez un alterm</w:t>
      </w:r>
      <w:r w:rsidRPr="00FA2DC4">
        <w:rPr>
          <w:rFonts w:asciiTheme="majorBidi" w:hAnsiTheme="majorBidi" w:cstheme="majorBidi"/>
          <w:color w:val="000000"/>
        </w:rPr>
        <w:t>ondialiste à défiler en costume cravate Armani</w:t>
      </w:r>
      <w:r w:rsidR="003016C0" w:rsidRPr="00FA2DC4">
        <w:rPr>
          <w:rFonts w:asciiTheme="majorBidi" w:hAnsiTheme="majorBidi" w:cstheme="majorBidi"/>
          <w:color w:val="000000"/>
        </w:rPr>
        <w:t xml:space="preserve">. Il semble donc que Socrate se soit résolu, pour une fois, à respecter les convenances. </w:t>
      </w:r>
    </w:p>
    <w:p w14:paraId="3B63D7A8" w14:textId="63D1855F" w:rsidR="0032626D" w:rsidRDefault="00560D4F" w:rsidP="00940387">
      <w:pPr>
        <w:ind w:right="-6" w:firstLine="708"/>
        <w:jc w:val="both"/>
        <w:rPr>
          <w:rFonts w:asciiTheme="majorBidi" w:hAnsiTheme="majorBidi" w:cstheme="majorBidi"/>
          <w:color w:val="000000"/>
        </w:rPr>
      </w:pPr>
      <w:proofErr w:type="gramStart"/>
      <w:r w:rsidRPr="00FA2DC4">
        <w:rPr>
          <w:rFonts w:asciiTheme="majorBidi" w:hAnsiTheme="majorBidi" w:cstheme="majorBidi"/>
          <w:color w:val="000000"/>
        </w:rPr>
        <w:t>b</w:t>
      </w:r>
      <w:proofErr w:type="gramEnd"/>
      <w:r w:rsidR="003016C0" w:rsidRPr="00FA2DC4">
        <w:rPr>
          <w:rFonts w:asciiTheme="majorBidi" w:hAnsiTheme="majorBidi" w:cstheme="majorBidi"/>
          <w:color w:val="000000"/>
        </w:rPr>
        <w:t>/ Et pourtant, alors même qu’</w:t>
      </w:r>
      <w:proofErr w:type="spellStart"/>
      <w:r w:rsidR="003016C0" w:rsidRPr="00FA2DC4">
        <w:rPr>
          <w:rFonts w:asciiTheme="majorBidi" w:hAnsiTheme="majorBidi" w:cstheme="majorBidi"/>
          <w:color w:val="000000"/>
        </w:rPr>
        <w:t>Aristodème</w:t>
      </w:r>
      <w:proofErr w:type="spellEnd"/>
      <w:r w:rsidR="003016C0" w:rsidRPr="00FA2DC4">
        <w:rPr>
          <w:rFonts w:asciiTheme="majorBidi" w:hAnsiTheme="majorBidi" w:cstheme="majorBidi"/>
          <w:color w:val="000000"/>
        </w:rPr>
        <w:t xml:space="preserve"> affiche pudiquement sa réserve à l’i</w:t>
      </w:r>
      <w:r w:rsidR="003016C0">
        <w:rPr>
          <w:rFonts w:asciiTheme="majorBidi" w:hAnsiTheme="majorBidi" w:cstheme="majorBidi"/>
          <w:color w:val="000000"/>
        </w:rPr>
        <w:t>dée de se rendre à un repas auquel il n’est pas convié, Socrate non se</w:t>
      </w:r>
      <w:r w:rsidR="00493372">
        <w:rPr>
          <w:rFonts w:asciiTheme="majorBidi" w:hAnsiTheme="majorBidi" w:cstheme="majorBidi"/>
          <w:color w:val="000000"/>
        </w:rPr>
        <w:t xml:space="preserve">ulement l’invite, mais le laisse prendre de l’avance </w:t>
      </w:r>
      <w:r w:rsidR="003016C0">
        <w:rPr>
          <w:rFonts w:asciiTheme="majorBidi" w:hAnsiTheme="majorBidi" w:cstheme="majorBidi"/>
          <w:color w:val="000000"/>
        </w:rPr>
        <w:t>pendant qu’il médite sous le porche d’une maison voisine</w:t>
      </w:r>
      <w:r>
        <w:rPr>
          <w:rFonts w:asciiTheme="majorBidi" w:hAnsiTheme="majorBidi" w:cstheme="majorBidi"/>
          <w:color w:val="000000"/>
        </w:rPr>
        <w:t>,</w:t>
      </w:r>
      <w:r w:rsidR="003016C0">
        <w:rPr>
          <w:rFonts w:asciiTheme="majorBidi" w:hAnsiTheme="majorBidi" w:cstheme="majorBidi"/>
          <w:color w:val="000000"/>
        </w:rPr>
        <w:t xml:space="preserve"> dans une position qu’on imagine être celle du</w:t>
      </w:r>
      <w:r>
        <w:rPr>
          <w:rFonts w:asciiTheme="majorBidi" w:hAnsiTheme="majorBidi" w:cstheme="majorBidi"/>
          <w:color w:val="000000"/>
        </w:rPr>
        <w:t xml:space="preserve"> gymnosophiste indien imitant celle du</w:t>
      </w:r>
      <w:r w:rsidR="003016C0">
        <w:rPr>
          <w:rFonts w:asciiTheme="majorBidi" w:hAnsiTheme="majorBidi" w:cstheme="majorBidi"/>
          <w:color w:val="000000"/>
        </w:rPr>
        <w:t xml:space="preserve"> flamand rose.</w:t>
      </w:r>
    </w:p>
    <w:p w14:paraId="3232C71E" w14:textId="77777777" w:rsidR="009A67B8" w:rsidRDefault="009A67B8" w:rsidP="00560D4F">
      <w:pPr>
        <w:ind w:right="-6"/>
        <w:jc w:val="both"/>
        <w:rPr>
          <w:rFonts w:asciiTheme="majorBidi" w:hAnsiTheme="majorBidi" w:cstheme="majorBidi"/>
          <w:color w:val="000000"/>
        </w:rPr>
      </w:pPr>
    </w:p>
    <w:p w14:paraId="610D8DDB" w14:textId="76043BDA" w:rsidR="009A67B8" w:rsidRDefault="009A67B8" w:rsidP="009A67B8">
      <w:pPr>
        <w:ind w:right="-6"/>
        <w:jc w:val="both"/>
        <w:rPr>
          <w:rFonts w:asciiTheme="majorBidi" w:hAnsiTheme="majorBidi" w:cstheme="majorBidi"/>
          <w:b/>
          <w:color w:val="000000"/>
        </w:rPr>
      </w:pPr>
      <w:r>
        <w:rPr>
          <w:rFonts w:asciiTheme="majorBidi" w:hAnsiTheme="majorBidi" w:cstheme="majorBidi"/>
          <w:b/>
          <w:color w:val="000000"/>
        </w:rPr>
        <w:t>2/ L’inconvenance des convenances : le scandale de la sandale</w:t>
      </w:r>
    </w:p>
    <w:p w14:paraId="561EC8A5" w14:textId="77777777" w:rsidR="009A67B8" w:rsidRDefault="009A67B8" w:rsidP="009A67B8">
      <w:pPr>
        <w:ind w:right="-6"/>
        <w:jc w:val="both"/>
        <w:rPr>
          <w:rFonts w:asciiTheme="majorBidi" w:hAnsiTheme="majorBidi" w:cstheme="majorBidi"/>
          <w:color w:val="000000"/>
        </w:rPr>
      </w:pPr>
    </w:p>
    <w:p w14:paraId="153FFB08" w14:textId="51851FBC" w:rsidR="009A67B8" w:rsidRPr="00FA2DC4" w:rsidRDefault="003016C0" w:rsidP="00FA2DC4">
      <w:pPr>
        <w:ind w:right="-6" w:firstLine="708"/>
        <w:jc w:val="both"/>
        <w:rPr>
          <w:rFonts w:asciiTheme="majorBidi" w:hAnsiTheme="majorBidi" w:cstheme="majorBidi"/>
          <w:color w:val="000000"/>
        </w:rPr>
      </w:pPr>
      <w:r>
        <w:rPr>
          <w:rFonts w:asciiTheme="majorBidi" w:hAnsiTheme="majorBidi" w:cstheme="majorBidi"/>
          <w:color w:val="000000"/>
        </w:rPr>
        <w:t xml:space="preserve">Socrate se joue donc explicitement </w:t>
      </w:r>
      <w:r w:rsidRPr="00FA2DC4">
        <w:rPr>
          <w:rFonts w:asciiTheme="majorBidi" w:hAnsiTheme="majorBidi" w:cstheme="majorBidi"/>
          <w:color w:val="000000"/>
        </w:rPr>
        <w:t xml:space="preserve">des attentes de son hôte, en même temps que de celles de son lecteur : il est vraiment </w:t>
      </w:r>
      <w:proofErr w:type="spellStart"/>
      <w:r w:rsidRPr="00FA2DC4">
        <w:rPr>
          <w:rFonts w:asciiTheme="majorBidi" w:hAnsiTheme="majorBidi" w:cstheme="majorBidi"/>
          <w:i/>
          <w:color w:val="000000"/>
        </w:rPr>
        <w:t>atopique</w:t>
      </w:r>
      <w:proofErr w:type="spellEnd"/>
      <w:r w:rsidRPr="00FA2DC4">
        <w:rPr>
          <w:rFonts w:asciiTheme="majorBidi" w:hAnsiTheme="majorBidi" w:cstheme="majorBidi"/>
          <w:color w:val="000000"/>
        </w:rPr>
        <w:t xml:space="preserve">, au sens où, même s’il n’occupe pas la zone convenue des convenances </w:t>
      </w:r>
      <w:r w:rsidRPr="00FA2DC4">
        <w:rPr>
          <w:rFonts w:asciiTheme="majorBidi" w:hAnsiTheme="majorBidi" w:cstheme="majorBidi"/>
          <w:color w:val="000000"/>
        </w:rPr>
        <w:t xml:space="preserve">sociales, il ne renonce pas aux </w:t>
      </w:r>
      <w:r w:rsidRPr="00FA2DC4">
        <w:rPr>
          <w:rFonts w:asciiTheme="majorBidi" w:hAnsiTheme="majorBidi" w:cstheme="majorBidi"/>
          <w:i/>
          <w:color w:val="000000"/>
        </w:rPr>
        <w:t xml:space="preserve">signes </w:t>
      </w:r>
      <w:r w:rsidRPr="00FA2DC4">
        <w:rPr>
          <w:rFonts w:asciiTheme="majorBidi" w:hAnsiTheme="majorBidi" w:cstheme="majorBidi"/>
          <w:color w:val="000000"/>
        </w:rPr>
        <w:t xml:space="preserve">de reconnaissance de </w:t>
      </w:r>
      <w:r w:rsidR="00560D4F" w:rsidRPr="00FA2DC4">
        <w:rPr>
          <w:rFonts w:asciiTheme="majorBidi" w:hAnsiTheme="majorBidi" w:cstheme="majorBidi"/>
          <w:color w:val="000000"/>
        </w:rPr>
        <w:t>la politesse</w:t>
      </w:r>
      <w:r w:rsidRPr="00FA2DC4">
        <w:rPr>
          <w:rFonts w:asciiTheme="majorBidi" w:hAnsiTheme="majorBidi" w:cstheme="majorBidi"/>
          <w:color w:val="000000"/>
        </w:rPr>
        <w:t xml:space="preserve">. Socrate n’est pas Diogène le cynique : il </w:t>
      </w:r>
      <w:r w:rsidRPr="00FA2DC4">
        <w:rPr>
          <w:rFonts w:asciiTheme="majorBidi" w:hAnsiTheme="majorBidi" w:cstheme="majorBidi"/>
          <w:i/>
          <w:color w:val="000000"/>
        </w:rPr>
        <w:t xml:space="preserve">feint </w:t>
      </w:r>
      <w:r w:rsidRPr="00FA2DC4">
        <w:rPr>
          <w:rFonts w:asciiTheme="majorBidi" w:hAnsiTheme="majorBidi" w:cstheme="majorBidi"/>
          <w:color w:val="000000"/>
        </w:rPr>
        <w:t>encore de respecter l’étiquette pour ne pas se margina</w:t>
      </w:r>
      <w:r w:rsidR="00560D4F" w:rsidRPr="00FA2DC4">
        <w:rPr>
          <w:rFonts w:asciiTheme="majorBidi" w:hAnsiTheme="majorBidi" w:cstheme="majorBidi"/>
          <w:color w:val="000000"/>
        </w:rPr>
        <w:t xml:space="preserve">liser comme le fera Diogène, qualifié par les Grecs de </w:t>
      </w:r>
      <w:r w:rsidRPr="00FA2DC4">
        <w:rPr>
          <w:rFonts w:asciiTheme="majorBidi" w:hAnsiTheme="majorBidi" w:cstheme="majorBidi"/>
          <w:color w:val="000000"/>
        </w:rPr>
        <w:t xml:space="preserve">« Socrate devenu fou ». </w:t>
      </w:r>
    </w:p>
    <w:p w14:paraId="094A1C5D" w14:textId="6A1F657B" w:rsidR="001F41C3" w:rsidRPr="00FA2DC4" w:rsidRDefault="003016C0" w:rsidP="00FA2DC4">
      <w:pPr>
        <w:ind w:right="-6" w:firstLine="708"/>
        <w:jc w:val="both"/>
        <w:rPr>
          <w:rFonts w:asciiTheme="majorBidi" w:hAnsiTheme="majorBidi" w:cstheme="majorBidi"/>
          <w:color w:val="000000"/>
        </w:rPr>
      </w:pPr>
      <w:r w:rsidRPr="00FA2DC4">
        <w:rPr>
          <w:rFonts w:asciiTheme="majorBidi" w:hAnsiTheme="majorBidi" w:cstheme="majorBidi"/>
          <w:color w:val="000000"/>
        </w:rPr>
        <w:t xml:space="preserve">Pour ceux d’entre vous qui ont lu le commentaire de Lacan au </w:t>
      </w:r>
      <w:r w:rsidRPr="00FA2DC4">
        <w:rPr>
          <w:rFonts w:asciiTheme="majorBidi" w:hAnsiTheme="majorBidi" w:cstheme="majorBidi"/>
          <w:i/>
          <w:color w:val="000000"/>
        </w:rPr>
        <w:t>Banquet</w:t>
      </w:r>
      <w:r w:rsidRPr="00FA2DC4">
        <w:rPr>
          <w:rFonts w:asciiTheme="majorBidi" w:hAnsiTheme="majorBidi" w:cstheme="majorBidi"/>
          <w:color w:val="000000"/>
        </w:rPr>
        <w:t xml:space="preserve">, vous savez que Lacan prend assez au sérieux la remarque d’Alexandre Kojève, lorsque ce dernier lui dit qu’on ne comprend rien au </w:t>
      </w:r>
      <w:r w:rsidRPr="00FA2DC4">
        <w:rPr>
          <w:rFonts w:asciiTheme="majorBidi" w:hAnsiTheme="majorBidi" w:cstheme="majorBidi"/>
          <w:i/>
          <w:color w:val="000000"/>
        </w:rPr>
        <w:t xml:space="preserve">Banquet </w:t>
      </w:r>
      <w:r w:rsidRPr="00FA2DC4">
        <w:rPr>
          <w:rFonts w:asciiTheme="majorBidi" w:hAnsiTheme="majorBidi" w:cstheme="majorBidi"/>
          <w:color w:val="000000"/>
        </w:rPr>
        <w:t xml:space="preserve">si l’on ne se demande pas pourquoi Aristophane a le hoquet. </w:t>
      </w:r>
      <w:r w:rsidR="004E1BB0" w:rsidRPr="00FA2DC4">
        <w:rPr>
          <w:rFonts w:asciiTheme="majorBidi" w:hAnsiTheme="majorBidi" w:cstheme="majorBidi"/>
          <w:color w:val="000000"/>
        </w:rPr>
        <w:t>Nous pourrons revenir sur ce point dans la discussion, mais p</w:t>
      </w:r>
      <w:r w:rsidR="001F41C3" w:rsidRPr="00FA2DC4">
        <w:rPr>
          <w:rFonts w:asciiTheme="majorBidi" w:hAnsiTheme="majorBidi" w:cstheme="majorBidi"/>
          <w:color w:val="000000"/>
        </w:rPr>
        <w:t>our changer un peu de perspective, tout en montrant que ce genre d’interrogation un peu potache peut en fait se révéler fructueuse</w:t>
      </w:r>
      <w:r w:rsidRPr="00FA2DC4">
        <w:rPr>
          <w:rFonts w:asciiTheme="majorBidi" w:hAnsiTheme="majorBidi" w:cstheme="majorBidi"/>
          <w:color w:val="000000"/>
        </w:rPr>
        <w:t>, je crois qu’il faut</w:t>
      </w:r>
      <w:r w:rsidR="001F41C3" w:rsidRPr="00FA2DC4">
        <w:rPr>
          <w:rFonts w:asciiTheme="majorBidi" w:hAnsiTheme="majorBidi" w:cstheme="majorBidi"/>
          <w:color w:val="000000"/>
        </w:rPr>
        <w:t xml:space="preserve"> aussi</w:t>
      </w:r>
      <w:r w:rsidRPr="00FA2DC4">
        <w:rPr>
          <w:rFonts w:asciiTheme="majorBidi" w:hAnsiTheme="majorBidi" w:cstheme="majorBidi"/>
          <w:color w:val="000000"/>
        </w:rPr>
        <w:t xml:space="preserve"> se demander </w:t>
      </w:r>
      <w:r w:rsidR="007244F1" w:rsidRPr="00FA2DC4">
        <w:rPr>
          <w:rFonts w:asciiTheme="majorBidi" w:hAnsiTheme="majorBidi" w:cstheme="majorBidi"/>
          <w:color w:val="000000"/>
        </w:rPr>
        <w:t>p</w:t>
      </w:r>
      <w:r w:rsidR="001F41C3" w:rsidRPr="00FA2DC4">
        <w:rPr>
          <w:rFonts w:asciiTheme="majorBidi" w:hAnsiTheme="majorBidi" w:cstheme="majorBidi"/>
          <w:color w:val="000000"/>
        </w:rPr>
        <w:t xml:space="preserve">ourquoi Socrate a des sandales, pourquoi y a-t-il des sandales plutôt que rien ? Puisque d’ordinaire, Socrate est un va-nu-pieds. </w:t>
      </w:r>
    </w:p>
    <w:p w14:paraId="6AA213BB" w14:textId="259273FF" w:rsidR="00493372" w:rsidRPr="00FA2DC4" w:rsidRDefault="001F41C3" w:rsidP="00940387">
      <w:pPr>
        <w:ind w:right="-6" w:firstLine="708"/>
        <w:jc w:val="both"/>
        <w:rPr>
          <w:rFonts w:asciiTheme="majorBidi" w:hAnsiTheme="majorBidi" w:cstheme="majorBidi"/>
          <w:color w:val="000000"/>
        </w:rPr>
      </w:pPr>
      <w:r w:rsidRPr="00FA2DC4">
        <w:rPr>
          <w:rFonts w:asciiTheme="majorBidi" w:hAnsiTheme="majorBidi" w:cstheme="majorBidi"/>
          <w:color w:val="000000"/>
        </w:rPr>
        <w:t xml:space="preserve">Peut-être me saurez-vous gré de couper court à tout suspense, contrairement à Platon, en proposant immédiatement un élément de réponse à ce mystère médusant. </w:t>
      </w:r>
      <w:r w:rsidR="007244F1" w:rsidRPr="00FA2DC4">
        <w:rPr>
          <w:rFonts w:asciiTheme="majorBidi" w:hAnsiTheme="majorBidi" w:cstheme="majorBidi"/>
          <w:color w:val="000000"/>
        </w:rPr>
        <w:t>Je crois que si Socrate a des sandales, c’est parce que les sandales ont bon dos : la politesse d’apparat permet à Socrate de donner le change. Feignant les bonnes manières</w:t>
      </w:r>
      <w:r w:rsidRPr="00FA2DC4">
        <w:rPr>
          <w:rFonts w:asciiTheme="majorBidi" w:hAnsiTheme="majorBidi" w:cstheme="majorBidi"/>
          <w:color w:val="000000"/>
        </w:rPr>
        <w:t xml:space="preserve"> en arrivant chaussé et lavé</w:t>
      </w:r>
      <w:r w:rsidR="00612406" w:rsidRPr="00FA2DC4">
        <w:rPr>
          <w:rFonts w:asciiTheme="majorBidi" w:hAnsiTheme="majorBidi" w:cstheme="majorBidi"/>
          <w:color w:val="000000"/>
        </w:rPr>
        <w:t xml:space="preserve">, </w:t>
      </w:r>
      <w:r w:rsidR="007244F1" w:rsidRPr="00FA2DC4">
        <w:rPr>
          <w:rFonts w:asciiTheme="majorBidi" w:hAnsiTheme="majorBidi" w:cstheme="majorBidi"/>
          <w:color w:val="000000"/>
        </w:rPr>
        <w:t>Socrate répare par anticipation, en vertu d’une posture ironiquement convenable, les irrévérences et les entorses multiples qu’il sait déjà qu’il va commettre</w:t>
      </w:r>
      <w:r w:rsidR="00493372" w:rsidRPr="00FA2DC4">
        <w:rPr>
          <w:rFonts w:asciiTheme="majorBidi" w:hAnsiTheme="majorBidi" w:cstheme="majorBidi"/>
          <w:color w:val="000000"/>
        </w:rPr>
        <w:t xml:space="preserve">. Les ambivalences de son comportement, cela même que j’appelle la </w:t>
      </w:r>
      <w:r w:rsidR="00453CA6" w:rsidRPr="00FA2DC4">
        <w:rPr>
          <w:rFonts w:asciiTheme="majorBidi" w:hAnsiTheme="majorBidi" w:cstheme="majorBidi"/>
          <w:i/>
          <w:color w:val="000000"/>
        </w:rPr>
        <w:t>feint</w:t>
      </w:r>
      <w:r w:rsidR="00493372" w:rsidRPr="00FA2DC4">
        <w:rPr>
          <w:rFonts w:asciiTheme="majorBidi" w:hAnsiTheme="majorBidi" w:cstheme="majorBidi"/>
          <w:i/>
          <w:color w:val="000000"/>
        </w:rPr>
        <w:t xml:space="preserve">e </w:t>
      </w:r>
      <w:r w:rsidR="00493372" w:rsidRPr="00FA2DC4">
        <w:rPr>
          <w:rFonts w:asciiTheme="majorBidi" w:hAnsiTheme="majorBidi" w:cstheme="majorBidi"/>
          <w:color w:val="000000"/>
        </w:rPr>
        <w:t>de Platon, redoublent son ironie</w:t>
      </w:r>
      <w:r w:rsidR="007244F1" w:rsidRPr="00FA2DC4">
        <w:rPr>
          <w:rFonts w:asciiTheme="majorBidi" w:hAnsiTheme="majorBidi" w:cstheme="majorBidi"/>
          <w:color w:val="000000"/>
        </w:rPr>
        <w:t xml:space="preserve">. </w:t>
      </w:r>
    </w:p>
    <w:p w14:paraId="7EE8EE3D" w14:textId="7E78D393" w:rsidR="001A01C5" w:rsidRPr="00FA2DC4" w:rsidRDefault="005A74FE" w:rsidP="00612406">
      <w:pPr>
        <w:ind w:right="-6" w:firstLine="708"/>
        <w:jc w:val="both"/>
        <w:rPr>
          <w:rFonts w:asciiTheme="majorBidi" w:hAnsiTheme="majorBidi" w:cstheme="majorBidi"/>
          <w:color w:val="000000"/>
        </w:rPr>
      </w:pPr>
      <w:r w:rsidRPr="00FA2DC4">
        <w:rPr>
          <w:rFonts w:asciiTheme="majorBidi" w:hAnsiTheme="majorBidi" w:cstheme="majorBidi"/>
          <w:color w:val="000000"/>
        </w:rPr>
        <w:t>Socrate feint de jouer le jeu</w:t>
      </w:r>
      <w:r w:rsidR="001F41C3" w:rsidRPr="00FA2DC4">
        <w:rPr>
          <w:rFonts w:asciiTheme="majorBidi" w:hAnsiTheme="majorBidi" w:cstheme="majorBidi"/>
          <w:color w:val="000000"/>
        </w:rPr>
        <w:t xml:space="preserve"> des mondanités d’usage</w:t>
      </w:r>
      <w:r w:rsidRPr="00FA2DC4">
        <w:rPr>
          <w:rFonts w:asciiTheme="majorBidi" w:hAnsiTheme="majorBidi" w:cstheme="majorBidi"/>
          <w:color w:val="000000"/>
        </w:rPr>
        <w:t xml:space="preserve">, et il </w:t>
      </w:r>
      <w:r w:rsidR="001F41C3" w:rsidRPr="00FA2DC4">
        <w:rPr>
          <w:rFonts w:asciiTheme="majorBidi" w:hAnsiTheme="majorBidi" w:cstheme="majorBidi"/>
          <w:color w:val="000000"/>
        </w:rPr>
        <w:t xml:space="preserve">est vrai qu’il </w:t>
      </w:r>
      <w:r w:rsidRPr="00FA2DC4">
        <w:rPr>
          <w:rFonts w:asciiTheme="majorBidi" w:hAnsiTheme="majorBidi" w:cstheme="majorBidi"/>
          <w:color w:val="000000"/>
        </w:rPr>
        <w:t xml:space="preserve">déploie, dans le </w:t>
      </w:r>
      <w:r w:rsidRPr="00FA2DC4">
        <w:rPr>
          <w:rFonts w:asciiTheme="majorBidi" w:hAnsiTheme="majorBidi" w:cstheme="majorBidi"/>
          <w:i/>
          <w:color w:val="000000"/>
        </w:rPr>
        <w:t xml:space="preserve">Banquet </w:t>
      </w:r>
      <w:r w:rsidRPr="00FA2DC4">
        <w:rPr>
          <w:rFonts w:asciiTheme="majorBidi" w:hAnsiTheme="majorBidi" w:cstheme="majorBidi"/>
          <w:color w:val="000000"/>
        </w:rPr>
        <w:t xml:space="preserve">comme ailleurs, une </w:t>
      </w:r>
      <w:r w:rsidR="001F41C3" w:rsidRPr="00FA2DC4">
        <w:rPr>
          <w:rFonts w:asciiTheme="majorBidi" w:hAnsiTheme="majorBidi" w:cstheme="majorBidi"/>
          <w:color w:val="000000"/>
        </w:rPr>
        <w:t>énergie</w:t>
      </w:r>
      <w:r w:rsidRPr="00FA2DC4">
        <w:rPr>
          <w:rFonts w:asciiTheme="majorBidi" w:hAnsiTheme="majorBidi" w:cstheme="majorBidi"/>
          <w:color w:val="000000"/>
        </w:rPr>
        <w:t xml:space="preserve"> extraordinaire </w:t>
      </w:r>
      <w:r w:rsidR="001F41C3" w:rsidRPr="00FA2DC4">
        <w:rPr>
          <w:rFonts w:asciiTheme="majorBidi" w:hAnsiTheme="majorBidi" w:cstheme="majorBidi"/>
          <w:color w:val="000000"/>
        </w:rPr>
        <w:t>à cet effet, si bien qu’il n’a rien à envier aux sophistes quant aux</w:t>
      </w:r>
      <w:r w:rsidRPr="00FA2DC4">
        <w:rPr>
          <w:rFonts w:asciiTheme="majorBidi" w:hAnsiTheme="majorBidi" w:cstheme="majorBidi"/>
          <w:color w:val="000000"/>
        </w:rPr>
        <w:t xml:space="preserve"> ressources rhétoriques</w:t>
      </w:r>
      <w:r w:rsidR="001F41C3" w:rsidRPr="00FA2DC4">
        <w:rPr>
          <w:rFonts w:asciiTheme="majorBidi" w:hAnsiTheme="majorBidi" w:cstheme="majorBidi"/>
          <w:color w:val="000000"/>
        </w:rPr>
        <w:t xml:space="preserve"> qu’il fait fructifier</w:t>
      </w:r>
      <w:r w:rsidRPr="00FA2DC4">
        <w:rPr>
          <w:rFonts w:asciiTheme="majorBidi" w:hAnsiTheme="majorBidi" w:cstheme="majorBidi"/>
          <w:color w:val="000000"/>
        </w:rPr>
        <w:t xml:space="preserve"> pour compenser </w:t>
      </w:r>
      <w:r w:rsidR="001F41C3" w:rsidRPr="00FA2DC4">
        <w:rPr>
          <w:rFonts w:asciiTheme="majorBidi" w:hAnsiTheme="majorBidi" w:cstheme="majorBidi"/>
          <w:color w:val="000000"/>
        </w:rPr>
        <w:t xml:space="preserve">du point de vue </w:t>
      </w:r>
      <w:r w:rsidR="001F41C3" w:rsidRPr="00FA2DC4">
        <w:rPr>
          <w:rFonts w:asciiTheme="majorBidi" w:hAnsiTheme="majorBidi" w:cstheme="majorBidi"/>
          <w:i/>
          <w:color w:val="000000"/>
        </w:rPr>
        <w:t>formel</w:t>
      </w:r>
      <w:r w:rsidRPr="00FA2DC4">
        <w:rPr>
          <w:rFonts w:asciiTheme="majorBidi" w:hAnsiTheme="majorBidi" w:cstheme="majorBidi"/>
          <w:color w:val="000000"/>
        </w:rPr>
        <w:t xml:space="preserve"> la violence qu’il fait subir </w:t>
      </w:r>
      <w:r w:rsidR="001F41C3" w:rsidRPr="00FA2DC4">
        <w:rPr>
          <w:rFonts w:asciiTheme="majorBidi" w:hAnsiTheme="majorBidi" w:cstheme="majorBidi"/>
          <w:color w:val="000000"/>
        </w:rPr>
        <w:t>quant au</w:t>
      </w:r>
      <w:r w:rsidRPr="00FA2DC4">
        <w:rPr>
          <w:rFonts w:asciiTheme="majorBidi" w:hAnsiTheme="majorBidi" w:cstheme="majorBidi"/>
          <w:color w:val="000000"/>
        </w:rPr>
        <w:t xml:space="preserve"> </w:t>
      </w:r>
      <w:r w:rsidRPr="00FA2DC4">
        <w:rPr>
          <w:rFonts w:asciiTheme="majorBidi" w:hAnsiTheme="majorBidi" w:cstheme="majorBidi"/>
          <w:i/>
          <w:color w:val="000000"/>
        </w:rPr>
        <w:t xml:space="preserve">contenu </w:t>
      </w:r>
      <w:r w:rsidRPr="00FA2DC4">
        <w:rPr>
          <w:rFonts w:asciiTheme="majorBidi" w:hAnsiTheme="majorBidi" w:cstheme="majorBidi"/>
          <w:color w:val="000000"/>
        </w:rPr>
        <w:t xml:space="preserve">de son propos à ses interlocuteurs, en particulier Agathon. </w:t>
      </w:r>
    </w:p>
    <w:p w14:paraId="4C9F8FC7" w14:textId="7B1F5964" w:rsidR="001A01C5" w:rsidRDefault="00493372" w:rsidP="00FA2DC4">
      <w:pPr>
        <w:ind w:right="-6" w:firstLine="708"/>
        <w:jc w:val="both"/>
        <w:rPr>
          <w:rFonts w:asciiTheme="majorBidi" w:hAnsiTheme="majorBidi" w:cstheme="majorBidi"/>
          <w:color w:val="000000"/>
        </w:rPr>
      </w:pPr>
      <w:r w:rsidRPr="00FA2DC4">
        <w:rPr>
          <w:rFonts w:asciiTheme="majorBidi" w:hAnsiTheme="majorBidi" w:cstheme="majorBidi"/>
          <w:color w:val="000000"/>
        </w:rPr>
        <w:t>Il n’est pas étonnant, dès lors, qu’Éros soit</w:t>
      </w:r>
      <w:r w:rsidR="005A74FE" w:rsidRPr="00FA2DC4">
        <w:rPr>
          <w:rFonts w:asciiTheme="majorBidi" w:hAnsiTheme="majorBidi" w:cstheme="majorBidi"/>
          <w:color w:val="000000"/>
        </w:rPr>
        <w:t xml:space="preserve"> considéré par Diotime comme un démon plein de ressources et d’expédients : Socrate est l’incarnation vivante de cet Éros philosophe qui est en même temps un véritable virtuose des stratégies de contournement. </w:t>
      </w:r>
    </w:p>
    <w:p w14:paraId="32DF014A" w14:textId="7C59BBB7" w:rsidR="001A01C5" w:rsidRPr="00FA2DC4" w:rsidRDefault="005A74FE" w:rsidP="00612406">
      <w:pPr>
        <w:ind w:right="-6" w:firstLine="708"/>
        <w:jc w:val="both"/>
        <w:rPr>
          <w:rFonts w:asciiTheme="majorBidi" w:hAnsiTheme="majorBidi" w:cstheme="majorBidi"/>
          <w:color w:val="000000"/>
        </w:rPr>
      </w:pPr>
      <w:r>
        <w:rPr>
          <w:rFonts w:asciiTheme="majorBidi" w:hAnsiTheme="majorBidi" w:cstheme="majorBidi"/>
          <w:color w:val="000000"/>
        </w:rPr>
        <w:t xml:space="preserve">Même si le véritable génie de la temporisation, en réalité, c’est bien sûr Platon en tant que compositeur de cette trame narrative au </w:t>
      </w:r>
      <w:r>
        <w:rPr>
          <w:rFonts w:asciiTheme="majorBidi" w:hAnsiTheme="majorBidi" w:cstheme="majorBidi"/>
          <w:color w:val="000000"/>
        </w:rPr>
        <w:lastRenderedPageBreak/>
        <w:t xml:space="preserve">tempo qu’on peut assurément qualifier de </w:t>
      </w:r>
      <w:r>
        <w:rPr>
          <w:rFonts w:asciiTheme="majorBidi" w:hAnsiTheme="majorBidi" w:cstheme="majorBidi"/>
          <w:i/>
          <w:color w:val="000000"/>
        </w:rPr>
        <w:t>lento</w:t>
      </w:r>
      <w:r>
        <w:rPr>
          <w:rFonts w:asciiTheme="majorBidi" w:hAnsiTheme="majorBidi" w:cstheme="majorBidi"/>
          <w:color w:val="000000"/>
        </w:rPr>
        <w:t xml:space="preserve">, en tout cas dans le </w:t>
      </w:r>
      <w:r w:rsidRPr="00FA2DC4">
        <w:rPr>
          <w:rFonts w:asciiTheme="majorBidi" w:hAnsiTheme="majorBidi" w:cstheme="majorBidi"/>
          <w:color w:val="000000"/>
        </w:rPr>
        <w:t>prol</w:t>
      </w:r>
      <w:r w:rsidR="001F41C3" w:rsidRPr="00FA2DC4">
        <w:rPr>
          <w:rFonts w:asciiTheme="majorBidi" w:hAnsiTheme="majorBidi" w:cstheme="majorBidi"/>
          <w:color w:val="000000"/>
        </w:rPr>
        <w:t xml:space="preserve">ogue. </w:t>
      </w:r>
    </w:p>
    <w:p w14:paraId="7953CD8D" w14:textId="75741ED0" w:rsidR="007244F1" w:rsidRPr="00FA2DC4" w:rsidRDefault="001F41C3" w:rsidP="00940387">
      <w:pPr>
        <w:ind w:right="-6" w:firstLine="708"/>
        <w:jc w:val="both"/>
        <w:rPr>
          <w:rFonts w:asciiTheme="majorBidi" w:hAnsiTheme="majorBidi" w:cstheme="majorBidi"/>
          <w:color w:val="000000"/>
        </w:rPr>
      </w:pPr>
      <w:r w:rsidRPr="00FA2DC4">
        <w:rPr>
          <w:rFonts w:asciiTheme="majorBidi" w:hAnsiTheme="majorBidi" w:cstheme="majorBidi"/>
          <w:color w:val="000000"/>
        </w:rPr>
        <w:t>La séduction rhétorique</w:t>
      </w:r>
      <w:r w:rsidR="005A74FE" w:rsidRPr="00FA2DC4">
        <w:rPr>
          <w:rFonts w:asciiTheme="majorBidi" w:hAnsiTheme="majorBidi" w:cstheme="majorBidi"/>
          <w:color w:val="000000"/>
        </w:rPr>
        <w:t xml:space="preserve"> </w:t>
      </w:r>
      <w:r w:rsidR="005A74FE" w:rsidRPr="00FA2DC4">
        <w:rPr>
          <w:rFonts w:asciiTheme="majorBidi" w:hAnsiTheme="majorBidi" w:cstheme="majorBidi"/>
          <w:i/>
          <w:color w:val="000000"/>
        </w:rPr>
        <w:t xml:space="preserve">in </w:t>
      </w:r>
      <w:proofErr w:type="spellStart"/>
      <w:r w:rsidR="005A74FE" w:rsidRPr="00FA2DC4">
        <w:rPr>
          <w:rFonts w:asciiTheme="majorBidi" w:hAnsiTheme="majorBidi" w:cstheme="majorBidi"/>
          <w:i/>
          <w:color w:val="000000"/>
        </w:rPr>
        <w:t>medias</w:t>
      </w:r>
      <w:proofErr w:type="spellEnd"/>
      <w:r w:rsidR="005A74FE" w:rsidRPr="00FA2DC4">
        <w:rPr>
          <w:rFonts w:asciiTheme="majorBidi" w:hAnsiTheme="majorBidi" w:cstheme="majorBidi"/>
          <w:i/>
          <w:color w:val="000000"/>
        </w:rPr>
        <w:t xml:space="preserve"> </w:t>
      </w:r>
      <w:proofErr w:type="spellStart"/>
      <w:r w:rsidR="005A74FE" w:rsidRPr="00FA2DC4">
        <w:rPr>
          <w:rFonts w:asciiTheme="majorBidi" w:hAnsiTheme="majorBidi" w:cstheme="majorBidi"/>
          <w:i/>
          <w:color w:val="000000"/>
        </w:rPr>
        <w:t>res</w:t>
      </w:r>
      <w:proofErr w:type="spellEnd"/>
      <w:r w:rsidRPr="00FA2DC4">
        <w:rPr>
          <w:rFonts w:asciiTheme="majorBidi" w:hAnsiTheme="majorBidi" w:cstheme="majorBidi"/>
          <w:color w:val="000000"/>
        </w:rPr>
        <w:t>, c’est tout ce que Platon</w:t>
      </w:r>
      <w:r w:rsidR="005A74FE" w:rsidRPr="00FA2DC4">
        <w:rPr>
          <w:rFonts w:asciiTheme="majorBidi" w:hAnsiTheme="majorBidi" w:cstheme="majorBidi"/>
          <w:color w:val="000000"/>
        </w:rPr>
        <w:t xml:space="preserve"> souhaite éviter</w:t>
      </w:r>
      <w:r w:rsidRPr="00FA2DC4">
        <w:rPr>
          <w:rFonts w:asciiTheme="majorBidi" w:hAnsiTheme="majorBidi" w:cstheme="majorBidi"/>
          <w:color w:val="000000"/>
        </w:rPr>
        <w:t xml:space="preserve"> : il veut frustrer son lecteur. Que cela soit donc entendu : </w:t>
      </w:r>
      <w:r w:rsidR="00612406" w:rsidRPr="00FA2DC4">
        <w:rPr>
          <w:rFonts w:asciiTheme="majorBidi" w:hAnsiTheme="majorBidi" w:cstheme="majorBidi"/>
          <w:color w:val="000000"/>
        </w:rPr>
        <w:t>l’</w:t>
      </w:r>
      <w:proofErr w:type="spellStart"/>
      <w:r w:rsidR="00612406" w:rsidRPr="00FA2DC4">
        <w:rPr>
          <w:rFonts w:asciiTheme="majorBidi" w:hAnsiTheme="majorBidi" w:cstheme="majorBidi"/>
          <w:color w:val="000000"/>
        </w:rPr>
        <w:t>événementialité</w:t>
      </w:r>
      <w:proofErr w:type="spellEnd"/>
      <w:r w:rsidR="00612406" w:rsidRPr="00FA2DC4">
        <w:rPr>
          <w:rFonts w:asciiTheme="majorBidi" w:hAnsiTheme="majorBidi" w:cstheme="majorBidi"/>
          <w:color w:val="000000"/>
        </w:rPr>
        <w:t xml:space="preserve"> palpitante du romanesque, sans être étrangère</w:t>
      </w:r>
      <w:r w:rsidRPr="00FA2DC4">
        <w:rPr>
          <w:rFonts w:asciiTheme="majorBidi" w:hAnsiTheme="majorBidi" w:cstheme="majorBidi"/>
          <w:color w:val="000000"/>
        </w:rPr>
        <w:t xml:space="preserve"> à la philosophie</w:t>
      </w:r>
      <w:r w:rsidR="00612406" w:rsidRPr="00FA2DC4">
        <w:rPr>
          <w:rFonts w:asciiTheme="majorBidi" w:hAnsiTheme="majorBidi" w:cstheme="majorBidi"/>
          <w:color w:val="000000"/>
        </w:rPr>
        <w:t>, n’est que son vestibule.</w:t>
      </w:r>
      <w:r w:rsidRPr="00FA2DC4">
        <w:rPr>
          <w:rFonts w:asciiTheme="majorBidi" w:hAnsiTheme="majorBidi" w:cstheme="majorBidi"/>
          <w:color w:val="000000"/>
        </w:rPr>
        <w:t xml:space="preserve"> Que nul n’entre ici s’il veut du </w:t>
      </w:r>
      <w:proofErr w:type="spellStart"/>
      <w:r w:rsidRPr="00FA2DC4">
        <w:rPr>
          <w:rFonts w:asciiTheme="majorBidi" w:hAnsiTheme="majorBidi" w:cstheme="majorBidi"/>
          <w:i/>
          <w:color w:val="000000"/>
        </w:rPr>
        <w:t>drama</w:t>
      </w:r>
      <w:proofErr w:type="spellEnd"/>
      <w:r w:rsidRPr="00FA2DC4">
        <w:rPr>
          <w:rFonts w:asciiTheme="majorBidi" w:hAnsiTheme="majorBidi" w:cstheme="majorBidi"/>
          <w:color w:val="000000"/>
        </w:rPr>
        <w:t xml:space="preserve">. </w:t>
      </w:r>
    </w:p>
    <w:p w14:paraId="4B7E984C" w14:textId="77777777" w:rsidR="005A74FE" w:rsidRDefault="005A74FE" w:rsidP="00940387">
      <w:pPr>
        <w:ind w:right="-6" w:firstLine="708"/>
        <w:jc w:val="both"/>
        <w:rPr>
          <w:rFonts w:asciiTheme="majorBidi" w:hAnsiTheme="majorBidi" w:cstheme="majorBidi"/>
          <w:color w:val="000000"/>
        </w:rPr>
      </w:pPr>
    </w:p>
    <w:p w14:paraId="7A5A8F96" w14:textId="2C30DE1F" w:rsidR="005A74FE" w:rsidRPr="00FA2DC4" w:rsidRDefault="00C443D6" w:rsidP="00940387">
      <w:pPr>
        <w:ind w:right="-6" w:firstLine="708"/>
        <w:jc w:val="both"/>
        <w:rPr>
          <w:rFonts w:asciiTheme="majorBidi" w:hAnsiTheme="majorBidi" w:cstheme="majorBidi"/>
          <w:color w:val="000000"/>
        </w:rPr>
      </w:pPr>
      <w:r>
        <w:rPr>
          <w:rFonts w:asciiTheme="majorBidi" w:hAnsiTheme="majorBidi" w:cstheme="majorBidi"/>
          <w:color w:val="000000"/>
        </w:rPr>
        <w:t xml:space="preserve">C’est ce qu’il me faut désormais, sinon prouver, au moins essayer de fonder sur quelques éléments textuels et </w:t>
      </w:r>
      <w:proofErr w:type="spellStart"/>
      <w:r>
        <w:rPr>
          <w:rFonts w:asciiTheme="majorBidi" w:hAnsiTheme="majorBidi" w:cstheme="majorBidi"/>
          <w:color w:val="000000"/>
        </w:rPr>
        <w:t>paratextuels</w:t>
      </w:r>
      <w:proofErr w:type="spellEnd"/>
      <w:r>
        <w:rPr>
          <w:rFonts w:asciiTheme="majorBidi" w:hAnsiTheme="majorBidi" w:cstheme="majorBidi"/>
          <w:color w:val="000000"/>
        </w:rPr>
        <w:t xml:space="preserve"> plausibles. Il me faut à cet effet </w:t>
      </w:r>
      <w:r w:rsidRPr="00FA2DC4">
        <w:rPr>
          <w:rFonts w:asciiTheme="majorBidi" w:hAnsiTheme="majorBidi" w:cstheme="majorBidi"/>
          <w:color w:val="000000"/>
        </w:rPr>
        <w:t xml:space="preserve">considérer et identifier le ressort, puis le sens, et enfin le moyen </w:t>
      </w:r>
      <w:r w:rsidR="00612406" w:rsidRPr="00FA2DC4">
        <w:rPr>
          <w:rFonts w:asciiTheme="majorBidi" w:hAnsiTheme="majorBidi" w:cstheme="majorBidi"/>
          <w:color w:val="000000"/>
        </w:rPr>
        <w:t xml:space="preserve">de ce </w:t>
      </w:r>
      <w:r w:rsidR="001A01C5" w:rsidRPr="00FA2DC4">
        <w:rPr>
          <w:rFonts w:asciiTheme="majorBidi" w:hAnsiTheme="majorBidi" w:cstheme="majorBidi"/>
          <w:color w:val="000000"/>
        </w:rPr>
        <w:t>que l’on peut</w:t>
      </w:r>
      <w:r w:rsidR="00612406" w:rsidRPr="00FA2DC4">
        <w:rPr>
          <w:rFonts w:asciiTheme="majorBidi" w:hAnsiTheme="majorBidi" w:cstheme="majorBidi"/>
          <w:color w:val="000000"/>
        </w:rPr>
        <w:t xml:space="preserve"> appeler l’érotique de la dérobade qui apparaît dans le prologue.</w:t>
      </w:r>
    </w:p>
    <w:p w14:paraId="55C35ACA" w14:textId="77777777" w:rsidR="005A74FE" w:rsidRDefault="005A74FE" w:rsidP="00940387">
      <w:pPr>
        <w:ind w:right="-6" w:firstLine="708"/>
        <w:jc w:val="both"/>
        <w:rPr>
          <w:rFonts w:asciiTheme="majorBidi" w:hAnsiTheme="majorBidi" w:cstheme="majorBidi"/>
          <w:color w:val="000000"/>
        </w:rPr>
      </w:pPr>
    </w:p>
    <w:p w14:paraId="44BE8FF8" w14:textId="4571A254" w:rsidR="00F911A4" w:rsidRPr="001C5B4F" w:rsidRDefault="00F911A4" w:rsidP="001C5B4F">
      <w:pPr>
        <w:pBdr>
          <w:bottom w:val="single" w:sz="4" w:space="1" w:color="auto"/>
        </w:pBdr>
        <w:ind w:right="-6" w:firstLine="708"/>
        <w:jc w:val="both"/>
        <w:rPr>
          <w:rFonts w:asciiTheme="majorBidi" w:hAnsiTheme="majorBidi" w:cstheme="majorBidi"/>
          <w:b/>
          <w:color w:val="000000"/>
          <w:sz w:val="26"/>
          <w:szCs w:val="26"/>
        </w:rPr>
      </w:pPr>
      <w:r w:rsidRPr="001C5B4F">
        <w:rPr>
          <w:rFonts w:asciiTheme="majorBidi" w:hAnsiTheme="majorBidi" w:cstheme="majorBidi"/>
          <w:b/>
          <w:color w:val="000000"/>
          <w:sz w:val="26"/>
          <w:szCs w:val="26"/>
        </w:rPr>
        <w:t xml:space="preserve">C/ </w:t>
      </w:r>
      <w:r w:rsidR="00FD2051" w:rsidRPr="001C5B4F">
        <w:rPr>
          <w:rFonts w:asciiTheme="majorBidi" w:hAnsiTheme="majorBidi" w:cstheme="majorBidi"/>
          <w:b/>
          <w:color w:val="000000"/>
          <w:sz w:val="26"/>
          <w:szCs w:val="26"/>
        </w:rPr>
        <w:t>L’érotique de la dérobade</w:t>
      </w:r>
    </w:p>
    <w:p w14:paraId="05AE457B" w14:textId="77777777" w:rsidR="00F911A4" w:rsidRPr="00F911A4" w:rsidRDefault="00F911A4" w:rsidP="00940387">
      <w:pPr>
        <w:ind w:right="-6" w:firstLine="708"/>
        <w:jc w:val="both"/>
        <w:rPr>
          <w:rFonts w:asciiTheme="majorBidi" w:hAnsiTheme="majorBidi" w:cstheme="majorBidi"/>
          <w:b/>
          <w:color w:val="000000"/>
        </w:rPr>
      </w:pPr>
    </w:p>
    <w:p w14:paraId="3D1C27F7" w14:textId="65069702" w:rsidR="005A74FE" w:rsidRPr="00FA2DC4" w:rsidRDefault="005A74FE" w:rsidP="00F911A4">
      <w:pPr>
        <w:ind w:right="-6"/>
        <w:jc w:val="both"/>
        <w:rPr>
          <w:rFonts w:asciiTheme="majorBidi" w:hAnsiTheme="majorBidi" w:cstheme="majorBidi"/>
          <w:color w:val="000000"/>
        </w:rPr>
      </w:pPr>
      <w:r w:rsidRPr="00C443D6">
        <w:rPr>
          <w:rFonts w:asciiTheme="majorBidi" w:hAnsiTheme="majorBidi" w:cstheme="majorBidi"/>
          <w:b/>
          <w:color w:val="000000"/>
        </w:rPr>
        <w:t xml:space="preserve">1/ </w:t>
      </w:r>
      <w:r w:rsidRPr="00FA2DC4">
        <w:rPr>
          <w:rFonts w:asciiTheme="majorBidi" w:hAnsiTheme="majorBidi" w:cstheme="majorBidi"/>
          <w:color w:val="000000"/>
        </w:rPr>
        <w:t>Le ressort</w:t>
      </w:r>
      <w:r w:rsidRPr="00C443D6">
        <w:rPr>
          <w:rFonts w:asciiTheme="majorBidi" w:hAnsiTheme="majorBidi" w:cstheme="majorBidi"/>
          <w:b/>
          <w:color w:val="000000"/>
        </w:rPr>
        <w:t xml:space="preserve"> </w:t>
      </w:r>
      <w:r w:rsidRPr="00FD2051">
        <w:rPr>
          <w:rFonts w:asciiTheme="majorBidi" w:hAnsiTheme="majorBidi" w:cstheme="majorBidi"/>
          <w:color w:val="000000"/>
        </w:rPr>
        <w:t>d’abord. C’est</w:t>
      </w:r>
      <w:r>
        <w:rPr>
          <w:rFonts w:asciiTheme="majorBidi" w:hAnsiTheme="majorBidi" w:cstheme="majorBidi"/>
          <w:color w:val="000000"/>
        </w:rPr>
        <w:t xml:space="preserve"> une </w:t>
      </w:r>
      <w:r w:rsidRPr="00FA2DC4">
        <w:rPr>
          <w:rFonts w:asciiTheme="majorBidi" w:hAnsiTheme="majorBidi" w:cstheme="majorBidi"/>
          <w:color w:val="000000"/>
        </w:rPr>
        <w:t>sémantique de l’ambiguïté. Ce n’est pas pour rien que Platon fera intervenir une prêtresse : il a tout compris aux ressources érotiques de la mantique oraculaire</w:t>
      </w:r>
      <w:r w:rsidR="00CF5377" w:rsidRPr="00FA2DC4">
        <w:rPr>
          <w:rFonts w:asciiTheme="majorBidi" w:hAnsiTheme="majorBidi" w:cstheme="majorBidi"/>
          <w:color w:val="000000"/>
        </w:rPr>
        <w:t xml:space="preserve">, </w:t>
      </w:r>
      <w:r w:rsidRPr="00FA2DC4">
        <w:rPr>
          <w:rFonts w:asciiTheme="majorBidi" w:hAnsiTheme="majorBidi" w:cstheme="majorBidi"/>
          <w:color w:val="000000"/>
        </w:rPr>
        <w:t xml:space="preserve">qui consiste à dire une chose </w:t>
      </w:r>
      <w:r w:rsidR="00CF5377" w:rsidRPr="00FA2DC4">
        <w:rPr>
          <w:rFonts w:asciiTheme="majorBidi" w:hAnsiTheme="majorBidi" w:cstheme="majorBidi"/>
          <w:color w:val="000000"/>
        </w:rPr>
        <w:t>en laissant ouverte la possibilité du</w:t>
      </w:r>
      <w:r w:rsidRPr="00FA2DC4">
        <w:rPr>
          <w:rFonts w:asciiTheme="majorBidi" w:hAnsiTheme="majorBidi" w:cstheme="majorBidi"/>
          <w:color w:val="000000"/>
        </w:rPr>
        <w:t xml:space="preserve"> contraire, à toujours affirmer une chose sous réserve, à faire des offres avec des conditions générales non pas en tout petit sous le contrat, mais dans les non-dits et les implicites de ce qui est affirmé et que la dialectique philosophique se contente de déplier. </w:t>
      </w:r>
    </w:p>
    <w:p w14:paraId="5223D483" w14:textId="1396EAB0" w:rsidR="00F03D8E" w:rsidRPr="00FA2DC4" w:rsidRDefault="005A74FE" w:rsidP="00AF5A30">
      <w:pPr>
        <w:ind w:right="-6" w:firstLine="708"/>
        <w:jc w:val="both"/>
        <w:rPr>
          <w:rFonts w:asciiTheme="majorBidi" w:hAnsiTheme="majorBidi" w:cstheme="majorBidi"/>
          <w:color w:val="000000"/>
        </w:rPr>
      </w:pPr>
      <w:r w:rsidRPr="00FA2DC4">
        <w:rPr>
          <w:rFonts w:asciiTheme="majorBidi" w:hAnsiTheme="majorBidi" w:cstheme="majorBidi"/>
          <w:color w:val="000000"/>
        </w:rPr>
        <w:t>La composition littéraire malmène ainsi le lecteur en se jouant de ses attentes, et exerce sur lui une force de séduction</w:t>
      </w:r>
      <w:r w:rsidR="00AF5A30" w:rsidRPr="00FA2DC4">
        <w:rPr>
          <w:rFonts w:asciiTheme="majorBidi" w:hAnsiTheme="majorBidi" w:cstheme="majorBidi"/>
          <w:color w:val="000000"/>
        </w:rPr>
        <w:t xml:space="preserve"> certaine, comme pour le méduser. </w:t>
      </w:r>
      <w:r w:rsidR="00681E1C" w:rsidRPr="00FA2DC4">
        <w:rPr>
          <w:rFonts w:asciiTheme="majorBidi" w:hAnsiTheme="majorBidi" w:cstheme="majorBidi"/>
          <w:color w:val="000000"/>
        </w:rPr>
        <w:t>C’est en ce sens que l’érotique de la dérobade est une écriture de la coquetterie.</w:t>
      </w:r>
    </w:p>
    <w:p w14:paraId="076EBDE6" w14:textId="77777777" w:rsidR="00681E1C" w:rsidRPr="00FA2DC4" w:rsidRDefault="00AF5A30" w:rsidP="00AF5A30">
      <w:pPr>
        <w:ind w:right="-6" w:firstLine="708"/>
        <w:jc w:val="both"/>
        <w:rPr>
          <w:rFonts w:asciiTheme="majorBidi" w:hAnsiTheme="majorBidi" w:cstheme="majorBidi"/>
          <w:color w:val="000000"/>
        </w:rPr>
      </w:pPr>
      <w:r w:rsidRPr="00FA2DC4">
        <w:rPr>
          <w:rFonts w:asciiTheme="majorBidi" w:hAnsiTheme="majorBidi" w:cstheme="majorBidi"/>
          <w:color w:val="000000"/>
        </w:rPr>
        <w:t>C’est Georg Simmel qui dans sa « Psychologie de la coquetterie » nous dit que l’hypnotisme propre à la séduction réside dans l’attraction que suscite des mouvements contraires, en vertu d’une oscillation pendulaire : ainsi le déhanché de la femme</w:t>
      </w:r>
      <w:r w:rsidR="00681E1C" w:rsidRPr="00FA2DC4">
        <w:rPr>
          <w:rFonts w:asciiTheme="majorBidi" w:hAnsiTheme="majorBidi" w:cstheme="majorBidi"/>
          <w:color w:val="000000"/>
        </w:rPr>
        <w:t xml:space="preserve">, écrit Simmel, </w:t>
      </w:r>
      <w:r w:rsidRPr="00FA2DC4">
        <w:rPr>
          <w:rFonts w:asciiTheme="majorBidi" w:hAnsiTheme="majorBidi" w:cstheme="majorBidi"/>
          <w:color w:val="000000"/>
        </w:rPr>
        <w:t xml:space="preserve">oppose à l’axe vertical </w:t>
      </w:r>
      <w:r w:rsidR="00681E1C" w:rsidRPr="00FA2DC4">
        <w:rPr>
          <w:rFonts w:asciiTheme="majorBidi" w:hAnsiTheme="majorBidi" w:cstheme="majorBidi"/>
          <w:color w:val="000000"/>
        </w:rPr>
        <w:t>de son corps un mouvement de va-et-</w:t>
      </w:r>
      <w:r w:rsidRPr="00FA2DC4">
        <w:rPr>
          <w:rFonts w:asciiTheme="majorBidi" w:hAnsiTheme="majorBidi" w:cstheme="majorBidi"/>
          <w:color w:val="000000"/>
        </w:rPr>
        <w:t>vient latéral assez subtil pour attirer l’œil où il faut sans immédiatement mimer l’acte sexuel</w:t>
      </w:r>
      <w:r w:rsidR="00681E1C" w:rsidRPr="00FA2DC4">
        <w:rPr>
          <w:rFonts w:asciiTheme="majorBidi" w:hAnsiTheme="majorBidi" w:cstheme="majorBidi"/>
          <w:color w:val="000000"/>
        </w:rPr>
        <w:t xml:space="preserve">, mais </w:t>
      </w:r>
      <w:r w:rsidRPr="00FA2DC4">
        <w:rPr>
          <w:rFonts w:asciiTheme="majorBidi" w:hAnsiTheme="majorBidi" w:cstheme="majorBidi"/>
          <w:color w:val="000000"/>
        </w:rPr>
        <w:t xml:space="preserve">en décalant le plan d’oscillation dans la perpendiculaire latérale, et non frontale, du mouvement de la marche. </w:t>
      </w:r>
    </w:p>
    <w:p w14:paraId="373909A7" w14:textId="77777777" w:rsidR="001771D3" w:rsidRPr="00FA2DC4" w:rsidRDefault="00AF5A30" w:rsidP="00AF5A30">
      <w:pPr>
        <w:ind w:right="-6" w:firstLine="708"/>
        <w:jc w:val="both"/>
        <w:rPr>
          <w:rFonts w:asciiTheme="majorBidi" w:hAnsiTheme="majorBidi" w:cstheme="majorBidi"/>
          <w:color w:val="000000"/>
        </w:rPr>
      </w:pPr>
      <w:r w:rsidRPr="00FA2DC4">
        <w:rPr>
          <w:rFonts w:asciiTheme="majorBidi" w:hAnsiTheme="majorBidi" w:cstheme="majorBidi"/>
          <w:color w:val="000000"/>
        </w:rPr>
        <w:t>Ainsi</w:t>
      </w:r>
      <w:r w:rsidR="00681E1C" w:rsidRPr="00FA2DC4">
        <w:rPr>
          <w:rFonts w:asciiTheme="majorBidi" w:hAnsiTheme="majorBidi" w:cstheme="majorBidi"/>
          <w:color w:val="000000"/>
        </w:rPr>
        <w:t xml:space="preserve"> en va-t-il également du</w:t>
      </w:r>
      <w:r w:rsidRPr="00FA2DC4">
        <w:rPr>
          <w:rFonts w:asciiTheme="majorBidi" w:hAnsiTheme="majorBidi" w:cstheme="majorBidi"/>
          <w:color w:val="000000"/>
        </w:rPr>
        <w:t xml:space="preserve"> regard en coin du coquet ou de la coquette qui se soustrait à la rencontre des regard</w:t>
      </w:r>
      <w:r w:rsidR="00F03D8E" w:rsidRPr="00FA2DC4">
        <w:rPr>
          <w:rFonts w:asciiTheme="majorBidi" w:hAnsiTheme="majorBidi" w:cstheme="majorBidi"/>
          <w:color w:val="000000"/>
        </w:rPr>
        <w:t>s</w:t>
      </w:r>
      <w:r w:rsidRPr="00FA2DC4">
        <w:rPr>
          <w:rFonts w:asciiTheme="majorBidi" w:hAnsiTheme="majorBidi" w:cstheme="majorBidi"/>
          <w:color w:val="000000"/>
        </w:rPr>
        <w:t xml:space="preserve"> au moment où l’on croise </w:t>
      </w:r>
      <w:r w:rsidR="001771D3" w:rsidRPr="00FA2DC4">
        <w:rPr>
          <w:rFonts w:asciiTheme="majorBidi" w:hAnsiTheme="majorBidi" w:cstheme="majorBidi"/>
          <w:color w:val="000000"/>
        </w:rPr>
        <w:t>le sien</w:t>
      </w:r>
      <w:r w:rsidRPr="00FA2DC4">
        <w:rPr>
          <w:rFonts w:asciiTheme="majorBidi" w:hAnsiTheme="majorBidi" w:cstheme="majorBidi"/>
          <w:color w:val="000000"/>
        </w:rPr>
        <w:t xml:space="preserve">, parce que l’essence de l’érotisme consiste </w:t>
      </w:r>
      <w:r w:rsidR="00521F3A" w:rsidRPr="00FA2DC4">
        <w:rPr>
          <w:rFonts w:asciiTheme="majorBidi" w:hAnsiTheme="majorBidi" w:cstheme="majorBidi"/>
          <w:color w:val="000000"/>
        </w:rPr>
        <w:t xml:space="preserve">à </w:t>
      </w:r>
      <w:r w:rsidR="00521F3A" w:rsidRPr="00FA2DC4">
        <w:rPr>
          <w:rFonts w:asciiTheme="majorBidi" w:hAnsiTheme="majorBidi" w:cstheme="majorBidi"/>
          <w:i/>
          <w:color w:val="000000"/>
        </w:rPr>
        <w:t>feinter</w:t>
      </w:r>
      <w:r w:rsidR="00521F3A" w:rsidRPr="00FA2DC4">
        <w:rPr>
          <w:rFonts w:asciiTheme="majorBidi" w:hAnsiTheme="majorBidi" w:cstheme="majorBidi"/>
          <w:color w:val="000000"/>
        </w:rPr>
        <w:t xml:space="preserve">, plutôt qu’à </w:t>
      </w:r>
      <w:r w:rsidR="00521F3A" w:rsidRPr="00FA2DC4">
        <w:rPr>
          <w:rFonts w:asciiTheme="majorBidi" w:hAnsiTheme="majorBidi" w:cstheme="majorBidi"/>
          <w:i/>
          <w:color w:val="000000"/>
        </w:rPr>
        <w:t>feindre</w:t>
      </w:r>
      <w:r w:rsidRPr="00FA2DC4">
        <w:rPr>
          <w:rFonts w:asciiTheme="majorBidi" w:hAnsiTheme="majorBidi" w:cstheme="majorBidi"/>
          <w:i/>
          <w:color w:val="000000"/>
        </w:rPr>
        <w:t xml:space="preserve"> </w:t>
      </w:r>
      <w:r w:rsidRPr="00FA2DC4">
        <w:rPr>
          <w:rFonts w:asciiTheme="majorBidi" w:hAnsiTheme="majorBidi" w:cstheme="majorBidi"/>
          <w:color w:val="000000"/>
        </w:rPr>
        <w:t xml:space="preserve">le don de soi, à se retirer dans le mouvement même qui devait suggérer que l’on se donne. </w:t>
      </w:r>
    </w:p>
    <w:p w14:paraId="28A2FE46" w14:textId="22342F2D" w:rsidR="00AF5A30" w:rsidRPr="00FA2DC4" w:rsidRDefault="00AF5A30" w:rsidP="00AF5A30">
      <w:pPr>
        <w:ind w:right="-6" w:firstLine="708"/>
        <w:jc w:val="both"/>
        <w:rPr>
          <w:rFonts w:asciiTheme="majorBidi" w:hAnsiTheme="majorBidi" w:cstheme="majorBidi"/>
          <w:color w:val="000000"/>
        </w:rPr>
      </w:pPr>
      <w:r w:rsidRPr="00FA2DC4">
        <w:rPr>
          <w:rFonts w:asciiTheme="majorBidi" w:hAnsiTheme="majorBidi" w:cstheme="majorBidi"/>
          <w:color w:val="000000"/>
        </w:rPr>
        <w:t>Socrate a pa</w:t>
      </w:r>
      <w:r w:rsidR="00521F3A" w:rsidRPr="00FA2DC4">
        <w:rPr>
          <w:rFonts w:asciiTheme="majorBidi" w:hAnsiTheme="majorBidi" w:cstheme="majorBidi"/>
          <w:color w:val="000000"/>
        </w:rPr>
        <w:t>rfaitement compris qu’Éros vivait de</w:t>
      </w:r>
      <w:r w:rsidRPr="00FA2DC4">
        <w:rPr>
          <w:rFonts w:asciiTheme="majorBidi" w:hAnsiTheme="majorBidi" w:cstheme="majorBidi"/>
          <w:color w:val="000000"/>
        </w:rPr>
        <w:t xml:space="preserve"> cette existence ambiguë et insaisissable, entre le dedans et le dehors, l’intelligible et le sensible, la transparence du sens et la crypte de la Sibylle. Socrate ne nous donne jamais rien, il feint de nous donner quelque chose : il a l’art de s’absenter dans sa présence même. Si cela vous rend fou, c’est que vous n’êtes pas prêt pour philosopher, mais si cela éveille votre désir, alors tout est encore possible.</w:t>
      </w:r>
    </w:p>
    <w:p w14:paraId="7699FC50" w14:textId="77777777" w:rsidR="00AF5A30" w:rsidRPr="00FA2DC4" w:rsidRDefault="00AF5A30" w:rsidP="00AF5A30">
      <w:pPr>
        <w:ind w:right="-6" w:firstLine="708"/>
        <w:jc w:val="both"/>
        <w:rPr>
          <w:rFonts w:asciiTheme="majorBidi" w:hAnsiTheme="majorBidi" w:cstheme="majorBidi"/>
          <w:color w:val="000000"/>
        </w:rPr>
      </w:pPr>
    </w:p>
    <w:p w14:paraId="0D5C8F72" w14:textId="77777777" w:rsidR="005241F1" w:rsidRPr="00FA2DC4" w:rsidRDefault="00AF5A30" w:rsidP="00F911A4">
      <w:pPr>
        <w:ind w:right="-6"/>
        <w:jc w:val="both"/>
        <w:rPr>
          <w:rFonts w:asciiTheme="majorBidi" w:hAnsiTheme="majorBidi" w:cstheme="majorBidi"/>
          <w:color w:val="000000"/>
        </w:rPr>
      </w:pPr>
      <w:r w:rsidRPr="00C443D6">
        <w:rPr>
          <w:rFonts w:asciiTheme="majorBidi" w:hAnsiTheme="majorBidi" w:cstheme="majorBidi"/>
          <w:b/>
          <w:color w:val="000000"/>
        </w:rPr>
        <w:t xml:space="preserve">2/ </w:t>
      </w:r>
      <w:r w:rsidRPr="00FA2DC4">
        <w:rPr>
          <w:rFonts w:asciiTheme="majorBidi" w:hAnsiTheme="majorBidi" w:cstheme="majorBidi"/>
          <w:color w:val="000000"/>
        </w:rPr>
        <w:t xml:space="preserve">Seulement, il y a désir et désir, et c’est ici que j’en viens au </w:t>
      </w:r>
      <w:r w:rsidRPr="00FA2DC4">
        <w:rPr>
          <w:rFonts w:asciiTheme="majorBidi" w:hAnsiTheme="majorBidi" w:cstheme="majorBidi"/>
          <w:i/>
          <w:color w:val="000000"/>
        </w:rPr>
        <w:t xml:space="preserve">sens </w:t>
      </w:r>
      <w:r w:rsidRPr="00FA2DC4">
        <w:rPr>
          <w:rFonts w:asciiTheme="majorBidi" w:hAnsiTheme="majorBidi" w:cstheme="majorBidi"/>
          <w:color w:val="000000"/>
        </w:rPr>
        <w:t xml:space="preserve">et à la </w:t>
      </w:r>
      <w:r w:rsidRPr="00FA2DC4">
        <w:rPr>
          <w:rFonts w:asciiTheme="majorBidi" w:hAnsiTheme="majorBidi" w:cstheme="majorBidi"/>
          <w:i/>
          <w:color w:val="000000"/>
        </w:rPr>
        <w:t xml:space="preserve">portée </w:t>
      </w:r>
      <w:r w:rsidRPr="00FA2DC4">
        <w:rPr>
          <w:rFonts w:asciiTheme="majorBidi" w:hAnsiTheme="majorBidi" w:cstheme="majorBidi"/>
          <w:color w:val="000000"/>
        </w:rPr>
        <w:t>philosophique de cette érotique de la frustration. Elle est ouvertement destinée à domestiquer notre appétit de savoir pour le convertir en véritable désir du savoir</w:t>
      </w:r>
      <w:r w:rsidR="00FD2051" w:rsidRPr="00FA2DC4">
        <w:rPr>
          <w:rFonts w:asciiTheme="majorBidi" w:hAnsiTheme="majorBidi" w:cstheme="majorBidi"/>
          <w:color w:val="000000"/>
        </w:rPr>
        <w:t>, à produire ce que Platon appelle l’</w:t>
      </w:r>
      <w:proofErr w:type="spellStart"/>
      <w:r w:rsidR="00FD2051" w:rsidRPr="00FA2DC4">
        <w:rPr>
          <w:rFonts w:asciiTheme="majorBidi" w:hAnsiTheme="majorBidi" w:cstheme="majorBidi"/>
          <w:i/>
          <w:color w:val="000000"/>
        </w:rPr>
        <w:t>épistrophè</w:t>
      </w:r>
      <w:proofErr w:type="spellEnd"/>
      <w:r w:rsidR="00FD2051" w:rsidRPr="00FA2DC4">
        <w:rPr>
          <w:rFonts w:asciiTheme="majorBidi" w:hAnsiTheme="majorBidi" w:cstheme="majorBidi"/>
          <w:color w:val="000000"/>
        </w:rPr>
        <w:t>, le retournement du sensible vers l’intelligible</w:t>
      </w:r>
      <w:r w:rsidR="007D214E" w:rsidRPr="00FA2DC4">
        <w:rPr>
          <w:rFonts w:asciiTheme="majorBidi" w:hAnsiTheme="majorBidi" w:cstheme="majorBidi"/>
          <w:color w:val="000000"/>
        </w:rPr>
        <w:t xml:space="preserve">. </w:t>
      </w:r>
    </w:p>
    <w:p w14:paraId="65B082D5" w14:textId="77777777" w:rsidR="005241F1" w:rsidRPr="00FA2DC4" w:rsidRDefault="007D214E" w:rsidP="005241F1">
      <w:pPr>
        <w:ind w:right="-6" w:firstLine="708"/>
        <w:jc w:val="both"/>
        <w:rPr>
          <w:rFonts w:asciiTheme="majorBidi" w:hAnsiTheme="majorBidi" w:cstheme="majorBidi"/>
          <w:color w:val="000000"/>
        </w:rPr>
      </w:pPr>
      <w:r w:rsidRPr="00FA2DC4">
        <w:rPr>
          <w:rFonts w:asciiTheme="majorBidi" w:hAnsiTheme="majorBidi" w:cstheme="majorBidi"/>
          <w:color w:val="000000"/>
        </w:rPr>
        <w:t xml:space="preserve">Je veux dire par là que personne n’aime véritablement la vérité : nous désirons la posséder sur le mode, impatient, de l’enfant gâté qui voudrait avoir tout, tout de suite. Aimer, cela s’apprend : il faut déguiser la vérité sous des atours affriolants pour la rendre désirable, mais la soustraire à notre désir pour que ce désir, d’une impulsion intempérante, devienne une tension de la volonté tout entière relayée par la raison, </w:t>
      </w:r>
      <w:r w:rsidR="00521F3A" w:rsidRPr="00FA2DC4">
        <w:rPr>
          <w:rFonts w:asciiTheme="majorBidi" w:hAnsiTheme="majorBidi" w:cstheme="majorBidi"/>
          <w:color w:val="000000"/>
        </w:rPr>
        <w:t>de façon</w:t>
      </w:r>
      <w:r w:rsidRPr="00FA2DC4">
        <w:rPr>
          <w:rFonts w:asciiTheme="majorBidi" w:hAnsiTheme="majorBidi" w:cstheme="majorBidi"/>
          <w:color w:val="000000"/>
        </w:rPr>
        <w:t xml:space="preserve"> que nous </w:t>
      </w:r>
      <w:r w:rsidR="00521F3A" w:rsidRPr="00FA2DC4">
        <w:rPr>
          <w:rFonts w:asciiTheme="majorBidi" w:hAnsiTheme="majorBidi" w:cstheme="majorBidi"/>
          <w:color w:val="000000"/>
        </w:rPr>
        <w:t xml:space="preserve">soyons alors </w:t>
      </w:r>
      <w:r w:rsidRPr="00FA2DC4">
        <w:rPr>
          <w:rFonts w:asciiTheme="majorBidi" w:hAnsiTheme="majorBidi" w:cstheme="majorBidi"/>
          <w:color w:val="000000"/>
        </w:rPr>
        <w:t xml:space="preserve">disposés à mettre en œuvre les moyens de nous mettre en route vers elle, en dépit du chemin escarpé que nous savons devoir parcourir. </w:t>
      </w:r>
    </w:p>
    <w:p w14:paraId="2C3E5893" w14:textId="3F981D90" w:rsidR="00521F3A" w:rsidRPr="00FA2DC4" w:rsidRDefault="007D214E" w:rsidP="005241F1">
      <w:pPr>
        <w:ind w:right="-6" w:firstLine="708"/>
        <w:jc w:val="both"/>
        <w:rPr>
          <w:rFonts w:asciiTheme="majorBidi" w:hAnsiTheme="majorBidi" w:cstheme="majorBidi"/>
          <w:color w:val="000000"/>
        </w:rPr>
      </w:pPr>
      <w:r w:rsidRPr="00FA2DC4">
        <w:rPr>
          <w:rFonts w:asciiTheme="majorBidi" w:hAnsiTheme="majorBidi" w:cstheme="majorBidi"/>
          <w:color w:val="000000"/>
        </w:rPr>
        <w:t xml:space="preserve">Que cela même qui se donne se retranche dans sa donation, c’est une énigme qui est de nature à en irriter plus d’un, mais qui peut aussi séduire les naturels philosophes soucieux de lever une telle contradiction. Avant donc de chercher à posséder la vérité comme l’objet d’un désir à satisfaire, l’amoureux du savoir en vient à donner le primat à sa volonté de comprendre son objet, ce qui le conduira en réalité à comprendre la constitution de cet objet comme objet de son désir : la connaissance de l’amour conduit et dépend de la connaissance de soi. </w:t>
      </w:r>
    </w:p>
    <w:p w14:paraId="2A242433" w14:textId="0D66CFFA" w:rsidR="007D214E" w:rsidRPr="00FA2DC4" w:rsidRDefault="007D214E" w:rsidP="00521F3A">
      <w:pPr>
        <w:ind w:right="-6" w:firstLine="708"/>
        <w:jc w:val="both"/>
        <w:rPr>
          <w:rFonts w:asciiTheme="majorBidi" w:hAnsiTheme="majorBidi" w:cstheme="majorBidi"/>
          <w:color w:val="000000"/>
        </w:rPr>
      </w:pPr>
      <w:r w:rsidRPr="00FA2DC4">
        <w:rPr>
          <w:rFonts w:asciiTheme="majorBidi" w:hAnsiTheme="majorBidi" w:cstheme="majorBidi"/>
          <w:color w:val="000000"/>
        </w:rPr>
        <w:lastRenderedPageBreak/>
        <w:t>On est</w:t>
      </w:r>
      <w:r w:rsidR="00521F3A" w:rsidRPr="00FA2DC4">
        <w:rPr>
          <w:rFonts w:asciiTheme="majorBidi" w:hAnsiTheme="majorBidi" w:cstheme="majorBidi"/>
          <w:color w:val="000000"/>
        </w:rPr>
        <w:t xml:space="preserve"> alors</w:t>
      </w:r>
      <w:r w:rsidRPr="00FA2DC4">
        <w:rPr>
          <w:rFonts w:asciiTheme="majorBidi" w:hAnsiTheme="majorBidi" w:cstheme="majorBidi"/>
          <w:color w:val="000000"/>
        </w:rPr>
        <w:t xml:space="preserve"> fondé à se demander s’il n’y a pas une correspondance triangulaire entre la connaissance de l’amour, la philosophie comme la meilleure manière de faire l’amour et la connaissance de soi comme condition de possibilité de l’une et de l’autre. </w:t>
      </w:r>
    </w:p>
    <w:p w14:paraId="00F73C30" w14:textId="3C457294" w:rsidR="00E27D55" w:rsidRPr="00FA2DC4" w:rsidRDefault="007D214E" w:rsidP="00AF5A30">
      <w:pPr>
        <w:ind w:right="-6" w:firstLine="708"/>
        <w:jc w:val="both"/>
        <w:rPr>
          <w:rFonts w:asciiTheme="majorBidi" w:hAnsiTheme="majorBidi" w:cstheme="majorBidi"/>
          <w:color w:val="000000"/>
        </w:rPr>
      </w:pPr>
      <w:r w:rsidRPr="00FA2DC4">
        <w:rPr>
          <w:rFonts w:asciiTheme="majorBidi" w:hAnsiTheme="majorBidi" w:cstheme="majorBidi"/>
          <w:color w:val="000000"/>
        </w:rPr>
        <w:t xml:space="preserve">En solde de tout compte, la coquetterie pose une question à celui que le jeu de la séduction enthousiasme : </w:t>
      </w:r>
      <w:r w:rsidR="00E27D55" w:rsidRPr="00FA2DC4">
        <w:rPr>
          <w:rFonts w:asciiTheme="majorBidi" w:hAnsiTheme="majorBidi" w:cstheme="majorBidi"/>
          <w:color w:val="000000"/>
        </w:rPr>
        <w:t>comment comprendre que</w:t>
      </w:r>
      <w:r w:rsidRPr="00FA2DC4">
        <w:rPr>
          <w:rFonts w:asciiTheme="majorBidi" w:hAnsiTheme="majorBidi" w:cstheme="majorBidi"/>
          <w:color w:val="000000"/>
        </w:rPr>
        <w:t xml:space="preserve"> je désire d’autant plus un</w:t>
      </w:r>
      <w:r w:rsidR="00E27D55" w:rsidRPr="00FA2DC4">
        <w:rPr>
          <w:rFonts w:asciiTheme="majorBidi" w:hAnsiTheme="majorBidi" w:cstheme="majorBidi"/>
          <w:color w:val="000000"/>
        </w:rPr>
        <w:t>e chose qu’elle se dérobe à moi ?</w:t>
      </w:r>
      <w:r w:rsidRPr="00FA2DC4">
        <w:rPr>
          <w:rFonts w:asciiTheme="majorBidi" w:hAnsiTheme="majorBidi" w:cstheme="majorBidi"/>
          <w:color w:val="000000"/>
        </w:rPr>
        <w:t xml:space="preserve"> </w:t>
      </w:r>
      <w:r w:rsidR="00C443D6" w:rsidRPr="00FA2DC4">
        <w:rPr>
          <w:rFonts w:asciiTheme="majorBidi" w:hAnsiTheme="majorBidi" w:cstheme="majorBidi"/>
          <w:color w:val="000000"/>
        </w:rPr>
        <w:t>Socrate ira même plus loin en suggérant que le véritable amour se réjouit de ne pas posséder son objet, il se réjouit de sa propre tension et de la puissance poétique que celle-</w:t>
      </w:r>
      <w:r w:rsidR="00E27D55" w:rsidRPr="00FA2DC4">
        <w:rPr>
          <w:rFonts w:asciiTheme="majorBidi" w:hAnsiTheme="majorBidi" w:cstheme="majorBidi"/>
          <w:color w:val="000000"/>
        </w:rPr>
        <w:t>ci implique. Or,</w:t>
      </w:r>
      <w:r w:rsidR="00C443D6" w:rsidRPr="00FA2DC4">
        <w:rPr>
          <w:rFonts w:asciiTheme="majorBidi" w:hAnsiTheme="majorBidi" w:cstheme="majorBidi"/>
          <w:color w:val="000000"/>
        </w:rPr>
        <w:t xml:space="preserve"> l’intensification de cette puissance</w:t>
      </w:r>
      <w:r w:rsidR="00E27D55" w:rsidRPr="00FA2DC4">
        <w:rPr>
          <w:rFonts w:asciiTheme="majorBidi" w:hAnsiTheme="majorBidi" w:cstheme="majorBidi"/>
          <w:color w:val="000000"/>
        </w:rPr>
        <w:t xml:space="preserve"> créatrice</w:t>
      </w:r>
      <w:r w:rsidR="00C443D6" w:rsidRPr="00FA2DC4">
        <w:rPr>
          <w:rFonts w:asciiTheme="majorBidi" w:hAnsiTheme="majorBidi" w:cstheme="majorBidi"/>
          <w:color w:val="000000"/>
        </w:rPr>
        <w:t xml:space="preserve"> suppose que l’objet de l’amour soit incessamment soustrait à toute forme de site</w:t>
      </w:r>
      <w:r w:rsidR="00E27D55" w:rsidRPr="00FA2DC4">
        <w:rPr>
          <w:rFonts w:asciiTheme="majorBidi" w:hAnsiTheme="majorBidi" w:cstheme="majorBidi"/>
          <w:color w:val="000000"/>
        </w:rPr>
        <w:t xml:space="preserve">, mais il faut qu’il paraisse se donner. Dans la séduction, tout se passe </w:t>
      </w:r>
      <w:r w:rsidR="00E27D55" w:rsidRPr="00FA2DC4">
        <w:rPr>
          <w:rFonts w:asciiTheme="majorBidi" w:hAnsiTheme="majorBidi" w:cstheme="majorBidi"/>
          <w:i/>
          <w:color w:val="000000"/>
        </w:rPr>
        <w:t xml:space="preserve">comme si </w:t>
      </w:r>
      <w:r w:rsidR="00E27D55" w:rsidRPr="00FA2DC4">
        <w:rPr>
          <w:rFonts w:asciiTheme="majorBidi" w:hAnsiTheme="majorBidi" w:cstheme="majorBidi"/>
          <w:color w:val="000000"/>
        </w:rPr>
        <w:t>j’allais posséder l’objet. Mais rien ne se passe comme prévu</w:t>
      </w:r>
      <w:r w:rsidR="00C443D6" w:rsidRPr="00FA2DC4">
        <w:rPr>
          <w:rFonts w:asciiTheme="majorBidi" w:hAnsiTheme="majorBidi" w:cstheme="majorBidi"/>
          <w:color w:val="000000"/>
        </w:rPr>
        <w:t>.</w:t>
      </w:r>
      <w:r w:rsidR="00E27D55" w:rsidRPr="00FA2DC4">
        <w:rPr>
          <w:rFonts w:asciiTheme="majorBidi" w:hAnsiTheme="majorBidi" w:cstheme="majorBidi"/>
          <w:color w:val="000000"/>
        </w:rPr>
        <w:t xml:space="preserve"> </w:t>
      </w:r>
    </w:p>
    <w:p w14:paraId="2E3A8E40" w14:textId="77777777" w:rsidR="00E27D55" w:rsidRPr="00FA2DC4" w:rsidRDefault="00E27D55" w:rsidP="00AF5A30">
      <w:pPr>
        <w:ind w:right="-6" w:firstLine="708"/>
        <w:jc w:val="both"/>
        <w:rPr>
          <w:rFonts w:asciiTheme="majorBidi" w:hAnsiTheme="majorBidi" w:cstheme="majorBidi"/>
          <w:color w:val="000000"/>
        </w:rPr>
      </w:pPr>
      <w:r w:rsidRPr="00FA2DC4">
        <w:rPr>
          <w:rFonts w:asciiTheme="majorBidi" w:hAnsiTheme="majorBidi" w:cstheme="majorBidi"/>
          <w:color w:val="000000"/>
        </w:rPr>
        <w:t xml:space="preserve">L’objet tant désiré, en réalité, n’existe pas, puisqu’il est un fantasme. </w:t>
      </w:r>
      <w:r w:rsidR="00C443D6" w:rsidRPr="00FA2DC4">
        <w:rPr>
          <w:rFonts w:asciiTheme="majorBidi" w:hAnsiTheme="majorBidi" w:cstheme="majorBidi"/>
          <w:color w:val="000000"/>
        </w:rPr>
        <w:t>L’objet aimé n’occupe aucun espace, c’est d’ailleurs la raison pour laquelle ce n’est pas en réalité un objet</w:t>
      </w:r>
      <w:r w:rsidRPr="00FA2DC4">
        <w:rPr>
          <w:rFonts w:asciiTheme="majorBidi" w:hAnsiTheme="majorBidi" w:cstheme="majorBidi"/>
          <w:color w:val="000000"/>
        </w:rPr>
        <w:t xml:space="preserve"> au sens strict</w:t>
      </w:r>
      <w:r w:rsidR="00C443D6" w:rsidRPr="00FA2DC4">
        <w:rPr>
          <w:rFonts w:asciiTheme="majorBidi" w:hAnsiTheme="majorBidi" w:cstheme="majorBidi"/>
          <w:color w:val="000000"/>
        </w:rPr>
        <w:t xml:space="preserve">, mais un médiateur entre nous et nous-mêmes, s’il est vrai que l’amour philosophique en vient à n’aimer rien d’autre que son propre déploiement. </w:t>
      </w:r>
    </w:p>
    <w:p w14:paraId="52A58209" w14:textId="2957A39B" w:rsidR="005A74FE" w:rsidRDefault="00E27D55" w:rsidP="00AF5A30">
      <w:pPr>
        <w:ind w:right="-6" w:firstLine="708"/>
        <w:jc w:val="both"/>
        <w:rPr>
          <w:rFonts w:asciiTheme="majorBidi" w:hAnsiTheme="majorBidi" w:cstheme="majorBidi"/>
          <w:color w:val="000000"/>
        </w:rPr>
      </w:pPr>
      <w:r w:rsidRPr="00FA2DC4">
        <w:rPr>
          <w:rFonts w:asciiTheme="majorBidi" w:hAnsiTheme="majorBidi" w:cstheme="majorBidi"/>
          <w:color w:val="000000"/>
        </w:rPr>
        <w:t>Cette ambiguïté socratique a</w:t>
      </w:r>
      <w:r w:rsidR="00C443D6" w:rsidRPr="00FA2DC4">
        <w:rPr>
          <w:rFonts w:asciiTheme="majorBidi" w:hAnsiTheme="majorBidi" w:cstheme="majorBidi"/>
          <w:color w:val="000000"/>
        </w:rPr>
        <w:t xml:space="preserve"> donc </w:t>
      </w:r>
      <w:r w:rsidRPr="00FA2DC4">
        <w:rPr>
          <w:rFonts w:asciiTheme="majorBidi" w:hAnsiTheme="majorBidi" w:cstheme="majorBidi"/>
          <w:color w:val="000000"/>
        </w:rPr>
        <w:t xml:space="preserve">une </w:t>
      </w:r>
      <w:r w:rsidR="00C443D6" w:rsidRPr="00FA2DC4">
        <w:rPr>
          <w:rFonts w:asciiTheme="majorBidi" w:hAnsiTheme="majorBidi" w:cstheme="majorBidi"/>
          <w:i/>
          <w:color w:val="000000"/>
        </w:rPr>
        <w:t>signification </w:t>
      </w:r>
      <w:r w:rsidR="00C443D6" w:rsidRPr="00FA2DC4">
        <w:rPr>
          <w:rFonts w:asciiTheme="majorBidi" w:hAnsiTheme="majorBidi" w:cstheme="majorBidi"/>
          <w:color w:val="000000"/>
        </w:rPr>
        <w:t xml:space="preserve">: frustrer, c’est éduquer le désir pour qu’il s’élève de l’appétit </w:t>
      </w:r>
      <w:r w:rsidR="00521F3A" w:rsidRPr="00FA2DC4">
        <w:rPr>
          <w:rFonts w:asciiTheme="majorBidi" w:hAnsiTheme="majorBidi" w:cstheme="majorBidi"/>
          <w:color w:val="000000"/>
        </w:rPr>
        <w:t xml:space="preserve">érotique, </w:t>
      </w:r>
      <w:r w:rsidR="00521F3A" w:rsidRPr="00FA2DC4">
        <w:rPr>
          <w:rFonts w:asciiTheme="majorBidi" w:hAnsiTheme="majorBidi" w:cstheme="majorBidi"/>
          <w:i/>
          <w:color w:val="000000"/>
        </w:rPr>
        <w:t>l’</w:t>
      </w:r>
      <w:proofErr w:type="spellStart"/>
      <w:r w:rsidR="00521F3A" w:rsidRPr="00FA2DC4">
        <w:rPr>
          <w:rFonts w:asciiTheme="majorBidi" w:hAnsiTheme="majorBidi" w:cstheme="majorBidi"/>
          <w:i/>
          <w:color w:val="000000"/>
        </w:rPr>
        <w:t>épithumia</w:t>
      </w:r>
      <w:proofErr w:type="spellEnd"/>
      <w:r w:rsidR="00521F3A" w:rsidRPr="00FA2DC4">
        <w:rPr>
          <w:rFonts w:asciiTheme="majorBidi" w:hAnsiTheme="majorBidi" w:cstheme="majorBidi"/>
          <w:color w:val="000000"/>
        </w:rPr>
        <w:t>,</w:t>
      </w:r>
      <w:r w:rsidR="00C443D6" w:rsidRPr="00FA2DC4">
        <w:rPr>
          <w:rFonts w:asciiTheme="majorBidi" w:hAnsiTheme="majorBidi" w:cstheme="majorBidi"/>
          <w:color w:val="000000"/>
        </w:rPr>
        <w:t xml:space="preserve"> vers </w:t>
      </w:r>
      <w:r w:rsidR="00521F3A" w:rsidRPr="00FA2DC4">
        <w:rPr>
          <w:rFonts w:asciiTheme="majorBidi" w:hAnsiTheme="majorBidi" w:cstheme="majorBidi"/>
          <w:color w:val="000000"/>
        </w:rPr>
        <w:t>l’éros proprement</w:t>
      </w:r>
      <w:r w:rsidR="00C443D6" w:rsidRPr="00FA2DC4">
        <w:rPr>
          <w:rFonts w:asciiTheme="majorBidi" w:hAnsiTheme="majorBidi" w:cstheme="majorBidi"/>
          <w:color w:val="000000"/>
        </w:rPr>
        <w:t xml:space="preserve"> philosophique. Mais par conséquent aussi, ce sens doit aussi s’entendre en sons sens téléologique, comme </w:t>
      </w:r>
      <w:r w:rsidR="00C443D6" w:rsidRPr="00FA2DC4">
        <w:rPr>
          <w:rFonts w:asciiTheme="majorBidi" w:hAnsiTheme="majorBidi" w:cstheme="majorBidi"/>
          <w:i/>
          <w:color w:val="000000"/>
        </w:rPr>
        <w:t xml:space="preserve">orientation </w:t>
      </w:r>
      <w:r w:rsidR="00C443D6" w:rsidRPr="00FA2DC4">
        <w:rPr>
          <w:rFonts w:asciiTheme="majorBidi" w:hAnsiTheme="majorBidi" w:cstheme="majorBidi"/>
          <w:color w:val="000000"/>
        </w:rPr>
        <w:t xml:space="preserve">tendancielle et </w:t>
      </w:r>
      <w:r w:rsidR="00C443D6" w:rsidRPr="00FA2DC4">
        <w:rPr>
          <w:rFonts w:asciiTheme="majorBidi" w:hAnsiTheme="majorBidi" w:cstheme="majorBidi"/>
          <w:i/>
          <w:color w:val="000000"/>
        </w:rPr>
        <w:t>finalité </w:t>
      </w:r>
      <w:r w:rsidR="00C443D6" w:rsidRPr="00FA2DC4">
        <w:rPr>
          <w:rFonts w:asciiTheme="majorBidi" w:hAnsiTheme="majorBidi" w:cstheme="majorBidi"/>
          <w:color w:val="000000"/>
        </w:rPr>
        <w:t>: l’ambivalence nous fait</w:t>
      </w:r>
      <w:r w:rsidR="00C443D6">
        <w:rPr>
          <w:rFonts w:asciiTheme="majorBidi" w:hAnsiTheme="majorBidi" w:cstheme="majorBidi"/>
          <w:color w:val="000000"/>
        </w:rPr>
        <w:t xml:space="preserve"> sortir de nos pénates, elle convertit notre désir et nous élève pédagogiquement du sensible vers l’intelligible.</w:t>
      </w:r>
    </w:p>
    <w:p w14:paraId="3148176D" w14:textId="77777777" w:rsidR="00C443D6" w:rsidRDefault="00C443D6" w:rsidP="00AF5A30">
      <w:pPr>
        <w:ind w:right="-6" w:firstLine="708"/>
        <w:jc w:val="both"/>
        <w:rPr>
          <w:rFonts w:asciiTheme="majorBidi" w:hAnsiTheme="majorBidi" w:cstheme="majorBidi"/>
          <w:color w:val="000000"/>
        </w:rPr>
      </w:pPr>
    </w:p>
    <w:p w14:paraId="50361B65" w14:textId="77777777" w:rsidR="000D743E" w:rsidRDefault="00E27D55" w:rsidP="00F911A4">
      <w:pPr>
        <w:ind w:right="-6"/>
        <w:jc w:val="both"/>
        <w:rPr>
          <w:rFonts w:asciiTheme="majorBidi" w:hAnsiTheme="majorBidi" w:cstheme="majorBidi"/>
          <w:color w:val="000000"/>
        </w:rPr>
      </w:pPr>
      <w:r>
        <w:rPr>
          <w:rFonts w:asciiTheme="majorBidi" w:hAnsiTheme="majorBidi" w:cstheme="majorBidi"/>
          <w:b/>
          <w:color w:val="000000"/>
        </w:rPr>
        <w:t xml:space="preserve">3/ </w:t>
      </w:r>
      <w:r w:rsidRPr="00FA2DC4">
        <w:rPr>
          <w:rFonts w:asciiTheme="majorBidi" w:hAnsiTheme="majorBidi" w:cstheme="majorBidi"/>
          <w:color w:val="000000"/>
        </w:rPr>
        <w:t>On le</w:t>
      </w:r>
      <w:r w:rsidR="00C443D6" w:rsidRPr="00FA2DC4">
        <w:rPr>
          <w:rFonts w:asciiTheme="majorBidi" w:hAnsiTheme="majorBidi" w:cstheme="majorBidi"/>
          <w:color w:val="000000"/>
        </w:rPr>
        <w:t xml:space="preserve"> comprendra plus aisément en examinant pour finir le moyen essentiel de cette pédagogie érotique : </w:t>
      </w:r>
      <w:r w:rsidR="001F1F0F" w:rsidRPr="00FA2DC4">
        <w:rPr>
          <w:rFonts w:asciiTheme="majorBidi" w:hAnsiTheme="majorBidi" w:cstheme="majorBidi"/>
          <w:color w:val="000000"/>
        </w:rPr>
        <w:t>Socrate administre au désir immature de sévères corrections, en exerçant sur autrui les objurgations de son démon. À la différence des pédagogues attitrés, Socrate ne nous dit jamais ce que nous devons faire ou penser, mais toujours ce qu’il vaut mieux éviter de faire ou penser. C’est la raison pour laquelle on s’échinera en pure perte à lui demander des leçons sur le mode rhétorique du pensum ou du compendium</w:t>
      </w:r>
      <w:r w:rsidR="001F1F0F">
        <w:rPr>
          <w:rFonts w:asciiTheme="majorBidi" w:hAnsiTheme="majorBidi" w:cstheme="majorBidi"/>
          <w:color w:val="000000"/>
        </w:rPr>
        <w:t xml:space="preserve">. </w:t>
      </w:r>
    </w:p>
    <w:p w14:paraId="68ABFBF1" w14:textId="46C5E169" w:rsidR="006F18CF" w:rsidRDefault="001F1F0F" w:rsidP="000D743E">
      <w:pPr>
        <w:ind w:right="-6" w:firstLine="700"/>
        <w:jc w:val="both"/>
        <w:rPr>
          <w:rFonts w:asciiTheme="majorBidi" w:hAnsiTheme="majorBidi" w:cstheme="majorBidi"/>
          <w:color w:val="000000"/>
        </w:rPr>
      </w:pPr>
      <w:r>
        <w:rPr>
          <w:rFonts w:asciiTheme="majorBidi" w:hAnsiTheme="majorBidi" w:cstheme="majorBidi"/>
          <w:color w:val="000000"/>
        </w:rPr>
        <w:t>Or, c’est très exactement ce qu’attend de lui Agathon, qui a presque l’effronterie de vouloir lui soutirer le fruit de ses pensées, au lieu de faire l’</w:t>
      </w:r>
      <w:r w:rsidR="007331A8">
        <w:rPr>
          <w:rFonts w:asciiTheme="majorBidi" w:hAnsiTheme="majorBidi" w:cstheme="majorBidi"/>
          <w:color w:val="000000"/>
        </w:rPr>
        <w:t>effort de le cueillir lui-même :</w:t>
      </w:r>
    </w:p>
    <w:p w14:paraId="2676F691" w14:textId="77777777" w:rsidR="007331A8" w:rsidRPr="00A10776" w:rsidRDefault="007331A8" w:rsidP="007331A8">
      <w:pPr>
        <w:ind w:left="700"/>
        <w:jc w:val="both"/>
        <w:rPr>
          <w:rFonts w:ascii="Times New Roman" w:hAnsi="Times New Roman" w:cs="Times New Roman"/>
          <w:sz w:val="22"/>
          <w:szCs w:val="22"/>
        </w:rPr>
      </w:pPr>
      <w:r w:rsidRPr="00A10776">
        <w:rPr>
          <w:rFonts w:ascii="Times New Roman" w:hAnsi="Times New Roman" w:cs="Times New Roman"/>
          <w:sz w:val="22"/>
          <w:szCs w:val="22"/>
        </w:rPr>
        <w:t>« Viens ici Socrate, t’installer près de moi pour que, à ton contact, je profite moi aussi du savoir qui t’est venu alors que tu te trouvais dans le vestibule. Car il est évident que tu l’as trouvé et que tu le tiens ce savoir ; en effet, tu ne serais pas venu avant. »</w:t>
      </w:r>
    </w:p>
    <w:p w14:paraId="3B82716E" w14:textId="77777777" w:rsidR="007331A8" w:rsidRDefault="007331A8" w:rsidP="00F911A4">
      <w:pPr>
        <w:ind w:right="-6"/>
        <w:jc w:val="both"/>
        <w:rPr>
          <w:rFonts w:asciiTheme="majorBidi" w:hAnsiTheme="majorBidi" w:cstheme="majorBidi"/>
          <w:color w:val="000000"/>
        </w:rPr>
      </w:pPr>
    </w:p>
    <w:p w14:paraId="222C27B5" w14:textId="77777777" w:rsidR="00521F3A" w:rsidRDefault="007331A8" w:rsidP="007331A8">
      <w:pPr>
        <w:ind w:right="-6" w:firstLine="708"/>
        <w:jc w:val="both"/>
        <w:rPr>
          <w:rFonts w:ascii="Times New Roman" w:hAnsi="Times New Roman" w:cs="Times New Roman"/>
        </w:rPr>
      </w:pPr>
      <w:r>
        <w:rPr>
          <w:rFonts w:ascii="Times New Roman" w:hAnsi="Times New Roman" w:cs="Times New Roman"/>
        </w:rPr>
        <w:t xml:space="preserve">Ce qui étonne ici, c’est que Socrate ne va pas nier posséder ce savoir, de sorte que, sachant qu’il déclare n’être savant en aucune chose sinon dans les matières amoureuses, tout porte à croire qu’il a médité sur l’érotique, et d’ailleurs, comme en témoigne sa réponse, sa répartie cinglante montre bel et bien qu’il est en matière d’érotique un virtuose. </w:t>
      </w:r>
    </w:p>
    <w:p w14:paraId="17059298" w14:textId="7CB55952" w:rsidR="000D743E" w:rsidRDefault="007331A8" w:rsidP="00FA2DC4">
      <w:pPr>
        <w:ind w:right="-6" w:firstLine="708"/>
        <w:jc w:val="both"/>
        <w:rPr>
          <w:rFonts w:asciiTheme="majorBidi" w:hAnsiTheme="majorBidi" w:cstheme="majorBidi"/>
          <w:color w:val="000000"/>
        </w:rPr>
      </w:pPr>
      <w:r>
        <w:rPr>
          <w:rFonts w:ascii="Times New Roman" w:hAnsi="Times New Roman" w:cs="Times New Roman"/>
        </w:rPr>
        <w:t>D’autre part, il est tout de même curieux, si nous avons raison d’aller en ce sens, que Socrate ait déjà médité sur l’amour avant même de savoir que l’objet de tous les discours, la star de</w:t>
      </w:r>
      <w:r w:rsidR="00521F3A">
        <w:rPr>
          <w:rFonts w:ascii="Times New Roman" w:hAnsi="Times New Roman" w:cs="Times New Roman"/>
        </w:rPr>
        <w:t xml:space="preserve"> la soirée, serait précisément </w:t>
      </w:r>
      <w:r w:rsidR="000D743E">
        <w:rPr>
          <w:rFonts w:ascii="Times New Roman" w:hAnsi="Times New Roman" w:cs="Times New Roman"/>
        </w:rPr>
        <w:t>Éros</w:t>
      </w:r>
      <w:r>
        <w:rPr>
          <w:rFonts w:ascii="Times New Roman" w:hAnsi="Times New Roman" w:cs="Times New Roman"/>
        </w:rPr>
        <w:t>, et par conséquent lui-même</w:t>
      </w:r>
      <w:r w:rsidR="000D743E">
        <w:rPr>
          <w:rFonts w:ascii="Times New Roman" w:hAnsi="Times New Roman" w:cs="Times New Roman"/>
        </w:rPr>
        <w:t>, son chantre et parangon</w:t>
      </w:r>
      <w:r>
        <w:rPr>
          <w:rFonts w:ascii="Times New Roman" w:hAnsi="Times New Roman" w:cs="Times New Roman"/>
        </w:rPr>
        <w:t xml:space="preserve">. Son savoir sur l’amour semble aller si loin qu’il en a même la </w:t>
      </w:r>
      <w:r>
        <w:rPr>
          <w:rFonts w:ascii="Times New Roman" w:hAnsi="Times New Roman" w:cs="Times New Roman"/>
          <w:i/>
        </w:rPr>
        <w:t>prescience </w:t>
      </w:r>
      <w:r>
        <w:rPr>
          <w:rFonts w:ascii="Times New Roman" w:hAnsi="Times New Roman" w:cs="Times New Roman"/>
        </w:rPr>
        <w:t>: Socrate semble avoir deviné, tel un oracle, que l’on parlerait d’amour, et prophétiquement il va d’abord vaticiner à l’écart, émule anticipé de Diotime, plaçant ainsi la soirée sous des auspices favorables.</w:t>
      </w:r>
    </w:p>
    <w:p w14:paraId="2017D146" w14:textId="07472640" w:rsidR="007331A8" w:rsidRPr="007331A8" w:rsidRDefault="001F1F0F" w:rsidP="007331A8">
      <w:pPr>
        <w:ind w:right="-6" w:firstLine="708"/>
        <w:jc w:val="both"/>
        <w:rPr>
          <w:rFonts w:asciiTheme="majorBidi" w:hAnsiTheme="majorBidi" w:cstheme="majorBidi"/>
          <w:color w:val="000000"/>
        </w:rPr>
      </w:pPr>
      <w:r>
        <w:rPr>
          <w:rFonts w:asciiTheme="majorBidi" w:hAnsiTheme="majorBidi" w:cstheme="majorBidi"/>
          <w:color w:val="000000"/>
        </w:rPr>
        <w:t>Cela n’a l’air de rien</w:t>
      </w:r>
      <w:r w:rsidR="006F18CF">
        <w:rPr>
          <w:rFonts w:asciiTheme="majorBidi" w:hAnsiTheme="majorBidi" w:cstheme="majorBidi"/>
          <w:color w:val="000000"/>
        </w:rPr>
        <w:t xml:space="preserve">, </w:t>
      </w:r>
      <w:r w:rsidR="00521F3A">
        <w:rPr>
          <w:rFonts w:asciiTheme="majorBidi" w:hAnsiTheme="majorBidi" w:cstheme="majorBidi"/>
          <w:color w:val="000000"/>
        </w:rPr>
        <w:t>mais le soufflet qu’</w:t>
      </w:r>
      <w:r w:rsidR="006F18CF">
        <w:rPr>
          <w:rFonts w:asciiTheme="majorBidi" w:hAnsiTheme="majorBidi" w:cstheme="majorBidi"/>
          <w:color w:val="000000"/>
        </w:rPr>
        <w:t>inflige</w:t>
      </w:r>
      <w:r w:rsidR="00521F3A">
        <w:rPr>
          <w:rFonts w:asciiTheme="majorBidi" w:hAnsiTheme="majorBidi" w:cstheme="majorBidi"/>
          <w:color w:val="000000"/>
        </w:rPr>
        <w:t xml:space="preserve"> alors</w:t>
      </w:r>
      <w:r w:rsidR="006F18CF">
        <w:rPr>
          <w:rFonts w:asciiTheme="majorBidi" w:hAnsiTheme="majorBidi" w:cstheme="majorBidi"/>
          <w:color w:val="000000"/>
        </w:rPr>
        <w:t xml:space="preserve"> Socrate</w:t>
      </w:r>
      <w:r w:rsidR="00521F3A">
        <w:rPr>
          <w:rFonts w:asciiTheme="majorBidi" w:hAnsiTheme="majorBidi" w:cstheme="majorBidi"/>
          <w:color w:val="000000"/>
        </w:rPr>
        <w:t xml:space="preserve"> à Agathon</w:t>
      </w:r>
      <w:r w:rsidR="006F18CF">
        <w:rPr>
          <w:rFonts w:asciiTheme="majorBidi" w:hAnsiTheme="majorBidi" w:cstheme="majorBidi"/>
          <w:color w:val="000000"/>
        </w:rPr>
        <w:t xml:space="preserve"> est d’une rigueur dévastatrice. Pour une entrée en matière dans une soirée mondaine, c’est un affront d’autant plus implacable au maître de céans</w:t>
      </w:r>
      <w:r w:rsidR="007331A8">
        <w:rPr>
          <w:rFonts w:asciiTheme="majorBidi" w:hAnsiTheme="majorBidi" w:cstheme="majorBidi"/>
          <w:color w:val="000000"/>
        </w:rPr>
        <w:t xml:space="preserve"> que Socrate y met les formes. Je vous rappelle le texte en 175d :</w:t>
      </w:r>
    </w:p>
    <w:p w14:paraId="1A8E2106" w14:textId="77777777" w:rsidR="007331A8" w:rsidRPr="009D799B" w:rsidRDefault="007331A8" w:rsidP="007331A8">
      <w:pPr>
        <w:ind w:left="700"/>
        <w:jc w:val="both"/>
        <w:rPr>
          <w:rFonts w:ascii="Times New Roman" w:hAnsi="Times New Roman" w:cs="Times New Roman"/>
          <w:sz w:val="22"/>
          <w:szCs w:val="22"/>
        </w:rPr>
      </w:pPr>
      <w:r w:rsidRPr="009D799B">
        <w:rPr>
          <w:rFonts w:ascii="Times New Roman" w:hAnsi="Times New Roman" w:cs="Times New Roman"/>
          <w:sz w:val="22"/>
          <w:szCs w:val="22"/>
        </w:rPr>
        <w:t>« Ce serait une aubaine, Agathon, si le savoir était de nature à couler du plus plein vers le plus vide pour peu que nous nous touchions les uns les autres, comme c’est le cas de l’eau qui, par l’intermédiaire d’un brin de laine, coule de la coupe la plus pleine vers la plus vide. S’il en va ainsi du savoir aussi, j’apprécie beaucoup d’être installé sur ce lit à tes côtés, car de toi, j’imagine, un savoir important et magnifique coulera pour venir me remplir.</w:t>
      </w:r>
      <w:r>
        <w:rPr>
          <w:rFonts w:ascii="Times New Roman" w:hAnsi="Times New Roman" w:cs="Times New Roman"/>
          <w:sz w:val="22"/>
          <w:szCs w:val="22"/>
        </w:rPr>
        <w:t xml:space="preserve"> </w:t>
      </w:r>
      <w:r w:rsidRPr="009D799B">
        <w:rPr>
          <w:rFonts w:ascii="Times New Roman" w:hAnsi="Times New Roman" w:cs="Times New Roman"/>
          <w:sz w:val="22"/>
          <w:szCs w:val="22"/>
        </w:rPr>
        <w:t>»</w:t>
      </w:r>
    </w:p>
    <w:p w14:paraId="217E648D" w14:textId="77777777" w:rsidR="007331A8" w:rsidRPr="007331A8" w:rsidRDefault="007331A8" w:rsidP="007331A8">
      <w:pPr>
        <w:ind w:right="-6"/>
        <w:jc w:val="both"/>
        <w:rPr>
          <w:rFonts w:asciiTheme="majorBidi" w:hAnsiTheme="majorBidi" w:cstheme="majorBidi"/>
          <w:color w:val="000000"/>
          <w:sz w:val="22"/>
          <w:szCs w:val="22"/>
        </w:rPr>
      </w:pPr>
    </w:p>
    <w:p w14:paraId="31C473DA" w14:textId="77777777" w:rsidR="00521F3A" w:rsidRPr="00FA2DC4" w:rsidRDefault="00274062" w:rsidP="00AF5A30">
      <w:pPr>
        <w:ind w:right="-6" w:firstLine="708"/>
        <w:jc w:val="both"/>
        <w:rPr>
          <w:rFonts w:asciiTheme="majorBidi" w:hAnsiTheme="majorBidi" w:cstheme="majorBidi"/>
          <w:color w:val="000000"/>
        </w:rPr>
      </w:pPr>
      <w:r>
        <w:rPr>
          <w:rFonts w:asciiTheme="majorBidi" w:hAnsiTheme="majorBidi" w:cstheme="majorBidi"/>
          <w:color w:val="000000"/>
        </w:rPr>
        <w:t>Non content d’être arrivé à la b</w:t>
      </w:r>
      <w:r w:rsidR="007331A8">
        <w:rPr>
          <w:rFonts w:asciiTheme="majorBidi" w:hAnsiTheme="majorBidi" w:cstheme="majorBidi"/>
          <w:color w:val="000000"/>
        </w:rPr>
        <w:t>ourre, en émule anachronique du bobo qui s’ingénie</w:t>
      </w:r>
      <w:r>
        <w:rPr>
          <w:rFonts w:asciiTheme="majorBidi" w:hAnsiTheme="majorBidi" w:cstheme="majorBidi"/>
          <w:color w:val="000000"/>
        </w:rPr>
        <w:t xml:space="preserve"> à arriver le </w:t>
      </w:r>
      <w:r w:rsidR="007331A8">
        <w:rPr>
          <w:rFonts w:asciiTheme="majorBidi" w:hAnsiTheme="majorBidi" w:cstheme="majorBidi"/>
          <w:color w:val="000000"/>
        </w:rPr>
        <w:t xml:space="preserve">plus tard possible dans </w:t>
      </w:r>
      <w:proofErr w:type="gramStart"/>
      <w:r w:rsidR="007331A8">
        <w:rPr>
          <w:rFonts w:asciiTheme="majorBidi" w:hAnsiTheme="majorBidi" w:cstheme="majorBidi"/>
          <w:color w:val="000000"/>
        </w:rPr>
        <w:t>une soirée</w:t>
      </w:r>
      <w:r>
        <w:rPr>
          <w:rFonts w:asciiTheme="majorBidi" w:hAnsiTheme="majorBidi" w:cstheme="majorBidi"/>
          <w:color w:val="000000"/>
        </w:rPr>
        <w:t xml:space="preserve"> </w:t>
      </w:r>
      <w:r>
        <w:rPr>
          <w:rFonts w:asciiTheme="majorBidi" w:hAnsiTheme="majorBidi" w:cstheme="majorBidi"/>
          <w:color w:val="000000"/>
        </w:rPr>
        <w:lastRenderedPageBreak/>
        <w:t>parisiennes</w:t>
      </w:r>
      <w:proofErr w:type="gramEnd"/>
      <w:r>
        <w:rPr>
          <w:rFonts w:asciiTheme="majorBidi" w:hAnsiTheme="majorBidi" w:cstheme="majorBidi"/>
          <w:color w:val="000000"/>
        </w:rPr>
        <w:t xml:space="preserve"> pour paraître occupé, Socrat</w:t>
      </w:r>
      <w:r w:rsidR="007331A8">
        <w:rPr>
          <w:rFonts w:asciiTheme="majorBidi" w:hAnsiTheme="majorBidi" w:cstheme="majorBidi"/>
          <w:color w:val="000000"/>
        </w:rPr>
        <w:t xml:space="preserve">e mouche d’emblée son hôte sans </w:t>
      </w:r>
      <w:r w:rsidR="007331A8" w:rsidRPr="00FA2DC4">
        <w:rPr>
          <w:rFonts w:asciiTheme="majorBidi" w:hAnsiTheme="majorBidi" w:cstheme="majorBidi"/>
          <w:color w:val="000000"/>
        </w:rPr>
        <w:t>vergogne</w:t>
      </w:r>
      <w:r w:rsidRPr="00FA2DC4">
        <w:rPr>
          <w:rFonts w:asciiTheme="majorBidi" w:hAnsiTheme="majorBidi" w:cstheme="majorBidi"/>
          <w:color w:val="000000"/>
        </w:rPr>
        <w:t xml:space="preserve">. </w:t>
      </w:r>
    </w:p>
    <w:p w14:paraId="263E3E26" w14:textId="543092B4" w:rsidR="00521F3A" w:rsidRPr="00FA2DC4" w:rsidRDefault="00274062" w:rsidP="00FA2DC4">
      <w:pPr>
        <w:ind w:right="-6" w:firstLine="708"/>
        <w:jc w:val="both"/>
        <w:rPr>
          <w:rFonts w:asciiTheme="majorBidi" w:hAnsiTheme="majorBidi" w:cstheme="majorBidi"/>
          <w:color w:val="000000"/>
        </w:rPr>
      </w:pPr>
      <w:r w:rsidRPr="00FA2DC4">
        <w:rPr>
          <w:rFonts w:asciiTheme="majorBidi" w:hAnsiTheme="majorBidi" w:cstheme="majorBidi"/>
          <w:color w:val="000000"/>
        </w:rPr>
        <w:t>Nul doute pourtant que la demande de ce pauvre Agathon n’est q</w:t>
      </w:r>
      <w:r w:rsidR="007331A8" w:rsidRPr="00FA2DC4">
        <w:rPr>
          <w:rFonts w:asciiTheme="majorBidi" w:hAnsiTheme="majorBidi" w:cstheme="majorBidi"/>
          <w:color w:val="000000"/>
        </w:rPr>
        <w:t>ue le truchement, en réalité, de notre impatience en tant que</w:t>
      </w:r>
      <w:r w:rsidRPr="00FA2DC4">
        <w:rPr>
          <w:rFonts w:asciiTheme="majorBidi" w:hAnsiTheme="majorBidi" w:cstheme="majorBidi"/>
          <w:color w:val="000000"/>
        </w:rPr>
        <w:t xml:space="preserve"> lecteur</w:t>
      </w:r>
      <w:r w:rsidR="00521F3A" w:rsidRPr="00FA2DC4">
        <w:rPr>
          <w:rFonts w:asciiTheme="majorBidi" w:hAnsiTheme="majorBidi" w:cstheme="majorBidi"/>
          <w:color w:val="000000"/>
        </w:rPr>
        <w:t xml:space="preserve"> </w:t>
      </w:r>
      <w:r w:rsidRPr="00FA2DC4">
        <w:rPr>
          <w:rFonts w:asciiTheme="majorBidi" w:hAnsiTheme="majorBidi" w:cstheme="majorBidi"/>
          <w:color w:val="000000"/>
        </w:rPr>
        <w:t>:</w:t>
      </w:r>
      <w:r w:rsidR="00D17A48" w:rsidRPr="00FA2DC4">
        <w:rPr>
          <w:rFonts w:asciiTheme="majorBidi" w:hAnsiTheme="majorBidi" w:cstheme="majorBidi"/>
          <w:color w:val="000000"/>
        </w:rPr>
        <w:t xml:space="preserve"> </w:t>
      </w:r>
      <w:r w:rsidR="00453CA6" w:rsidRPr="00FA2DC4">
        <w:rPr>
          <w:rFonts w:asciiTheme="majorBidi" w:hAnsiTheme="majorBidi" w:cstheme="majorBidi"/>
          <w:color w:val="000000"/>
        </w:rPr>
        <w:t>nous aussi nous nous demandons pour quelle raison il a bien pu s’arrêter pour faire le pied de grue sous le porche d’à côté, et qu’est-ce qui l’a finalement décidé à se rendre à la soirée.</w:t>
      </w:r>
      <w:r w:rsidR="00D17A48" w:rsidRPr="00FA2DC4">
        <w:rPr>
          <w:rFonts w:asciiTheme="majorBidi" w:hAnsiTheme="majorBidi" w:cstheme="majorBidi"/>
          <w:color w:val="000000"/>
        </w:rPr>
        <w:t xml:space="preserve"> </w:t>
      </w:r>
    </w:p>
    <w:p w14:paraId="33EB6341" w14:textId="6678DD3A" w:rsidR="00453CA6" w:rsidRPr="00FA2DC4" w:rsidRDefault="00453CA6" w:rsidP="00FA2DC4">
      <w:pPr>
        <w:ind w:right="-6" w:firstLine="708"/>
        <w:jc w:val="both"/>
        <w:rPr>
          <w:rFonts w:asciiTheme="majorBidi" w:hAnsiTheme="majorBidi" w:cstheme="majorBidi"/>
          <w:color w:val="000000"/>
        </w:rPr>
      </w:pPr>
      <w:r w:rsidRPr="00FA2DC4">
        <w:rPr>
          <w:rFonts w:asciiTheme="majorBidi" w:hAnsiTheme="majorBidi" w:cstheme="majorBidi"/>
          <w:color w:val="000000"/>
        </w:rPr>
        <w:t xml:space="preserve">Mais évidemment, on n’en saura rien, dans la mesure où </w:t>
      </w:r>
      <w:r w:rsidR="007331A8" w:rsidRPr="00FA2DC4">
        <w:rPr>
          <w:rFonts w:asciiTheme="majorBidi" w:hAnsiTheme="majorBidi" w:cstheme="majorBidi"/>
          <w:color w:val="000000"/>
        </w:rPr>
        <w:t xml:space="preserve">l’éros philosophique de Socrate, en écartant d’un revers de main le modèle ouvertement éjaculatoire de la pédagogie sophistique, est redoublé par l’éros artiste de Platon, qui s’amuse de notre passivité de lecteur, attendu que, émoustillés par le thème du livre, nous </w:t>
      </w:r>
      <w:r w:rsidRPr="00FA2DC4">
        <w:rPr>
          <w:rFonts w:asciiTheme="majorBidi" w:hAnsiTheme="majorBidi" w:cstheme="majorBidi"/>
          <w:color w:val="000000"/>
        </w:rPr>
        <w:t>nous figurions naïvement</w:t>
      </w:r>
      <w:r w:rsidR="007331A8" w:rsidRPr="00FA2DC4">
        <w:rPr>
          <w:rFonts w:asciiTheme="majorBidi" w:hAnsiTheme="majorBidi" w:cstheme="majorBidi"/>
          <w:color w:val="000000"/>
        </w:rPr>
        <w:t xml:space="preserve"> que l’</w:t>
      </w:r>
      <w:r w:rsidRPr="00FA2DC4">
        <w:rPr>
          <w:rFonts w:asciiTheme="majorBidi" w:hAnsiTheme="majorBidi" w:cstheme="majorBidi"/>
          <w:color w:val="000000"/>
        </w:rPr>
        <w:t>auteur allait</w:t>
      </w:r>
      <w:r w:rsidR="007331A8" w:rsidRPr="00FA2DC4">
        <w:rPr>
          <w:rFonts w:asciiTheme="majorBidi" w:hAnsiTheme="majorBidi" w:cstheme="majorBidi"/>
          <w:color w:val="000000"/>
        </w:rPr>
        <w:t xml:space="preserve"> nous livrer une théorie de l’amour qui sera</w:t>
      </w:r>
      <w:r w:rsidRPr="00FA2DC4">
        <w:rPr>
          <w:rFonts w:asciiTheme="majorBidi" w:hAnsiTheme="majorBidi" w:cstheme="majorBidi"/>
          <w:color w:val="000000"/>
        </w:rPr>
        <w:t>it</w:t>
      </w:r>
      <w:r w:rsidR="007331A8" w:rsidRPr="00FA2DC4">
        <w:rPr>
          <w:rFonts w:asciiTheme="majorBidi" w:hAnsiTheme="majorBidi" w:cstheme="majorBidi"/>
          <w:color w:val="000000"/>
        </w:rPr>
        <w:t xml:space="preserve"> de nature à satisfaire notre appétit et notre curiosité. On sait que ce sera, si cela doit se faire, par la bouche de Socrate : Platon a donc beau jeu de nous faire languir en envoyant Socrate sous un porche où il nous fait attendre comme les membres du banquet. Plus : le fruit de sa méditation sur l’amour,</w:t>
      </w:r>
      <w:r w:rsidRPr="00FA2DC4">
        <w:rPr>
          <w:rFonts w:asciiTheme="majorBidi" w:hAnsiTheme="majorBidi" w:cstheme="majorBidi"/>
          <w:color w:val="000000"/>
        </w:rPr>
        <w:t xml:space="preserve"> produit par le dialogue de l’</w:t>
      </w:r>
      <w:r w:rsidR="007331A8" w:rsidRPr="00FA2DC4">
        <w:rPr>
          <w:rFonts w:asciiTheme="majorBidi" w:hAnsiTheme="majorBidi" w:cstheme="majorBidi"/>
          <w:color w:val="000000"/>
        </w:rPr>
        <w:t>âme</w:t>
      </w:r>
      <w:r w:rsidRPr="00FA2DC4">
        <w:rPr>
          <w:rFonts w:asciiTheme="majorBidi" w:hAnsiTheme="majorBidi" w:cstheme="majorBidi"/>
          <w:color w:val="000000"/>
        </w:rPr>
        <w:t xml:space="preserve"> socratique</w:t>
      </w:r>
      <w:r w:rsidR="007331A8" w:rsidRPr="00FA2DC4">
        <w:rPr>
          <w:rFonts w:asciiTheme="majorBidi" w:hAnsiTheme="majorBidi" w:cstheme="majorBidi"/>
          <w:color w:val="000000"/>
        </w:rPr>
        <w:t xml:space="preserve"> avec elle-même, restera une connaissance ésotérique réservée à lui seul. Socrate n’est pas un maî</w:t>
      </w:r>
      <w:r w:rsidR="00D476E5" w:rsidRPr="00FA2DC4">
        <w:rPr>
          <w:rFonts w:asciiTheme="majorBidi" w:hAnsiTheme="majorBidi" w:cstheme="majorBidi"/>
          <w:color w:val="000000"/>
        </w:rPr>
        <w:t xml:space="preserve">tre de vérité, et c’est même contre cette figure archaïque de la sagesse, étudiée par Marcel Détienne, qu’il </w:t>
      </w:r>
      <w:r w:rsidRPr="00FA2DC4">
        <w:rPr>
          <w:rFonts w:asciiTheme="majorBidi" w:hAnsiTheme="majorBidi" w:cstheme="majorBidi"/>
          <w:color w:val="000000"/>
        </w:rPr>
        <w:t>propose</w:t>
      </w:r>
      <w:r w:rsidR="00D476E5" w:rsidRPr="00FA2DC4">
        <w:rPr>
          <w:rFonts w:asciiTheme="majorBidi" w:hAnsiTheme="majorBidi" w:cstheme="majorBidi"/>
          <w:color w:val="000000"/>
        </w:rPr>
        <w:t xml:space="preserve"> l’éros philosophique</w:t>
      </w:r>
      <w:r w:rsidRPr="00FA2DC4">
        <w:rPr>
          <w:rFonts w:asciiTheme="majorBidi" w:hAnsiTheme="majorBidi" w:cstheme="majorBidi"/>
          <w:color w:val="000000"/>
        </w:rPr>
        <w:t xml:space="preserve"> comme modèle concurrent</w:t>
      </w:r>
      <w:r w:rsidR="00D476E5" w:rsidRPr="00FA2DC4">
        <w:rPr>
          <w:rFonts w:asciiTheme="majorBidi" w:hAnsiTheme="majorBidi" w:cstheme="majorBidi"/>
          <w:color w:val="000000"/>
        </w:rPr>
        <w:t xml:space="preserve">. </w:t>
      </w:r>
    </w:p>
    <w:p w14:paraId="365837BF" w14:textId="45CBF21B" w:rsidR="00453CA6" w:rsidRPr="00FA2DC4" w:rsidRDefault="00D476E5" w:rsidP="00FA2DC4">
      <w:pPr>
        <w:ind w:right="-6" w:firstLine="708"/>
        <w:jc w:val="both"/>
        <w:rPr>
          <w:rFonts w:asciiTheme="majorBidi" w:hAnsiTheme="majorBidi" w:cstheme="majorBidi"/>
          <w:color w:val="000000"/>
        </w:rPr>
      </w:pPr>
      <w:r w:rsidRPr="00FA2DC4">
        <w:rPr>
          <w:rFonts w:asciiTheme="majorBidi" w:hAnsiTheme="majorBidi" w:cstheme="majorBidi"/>
          <w:color w:val="000000"/>
        </w:rPr>
        <w:t xml:space="preserve">Nous aussi, comme Agathon, nous sommes en proie à nous laisser terrasser par une conception appétitive de l’éros, jusqu’à concevoir le savoir comme transmission, voire comme décharge fluidique, </w:t>
      </w:r>
      <w:r w:rsidR="00453CA6" w:rsidRPr="00FA2DC4">
        <w:rPr>
          <w:rFonts w:asciiTheme="majorBidi" w:hAnsiTheme="majorBidi" w:cstheme="majorBidi"/>
          <w:color w:val="000000"/>
        </w:rPr>
        <w:t xml:space="preserve">en vertu d’un </w:t>
      </w:r>
      <w:r w:rsidRPr="00FA2DC4">
        <w:rPr>
          <w:rFonts w:asciiTheme="majorBidi" w:hAnsiTheme="majorBidi" w:cstheme="majorBidi"/>
          <w:color w:val="000000"/>
        </w:rPr>
        <w:t>modèle vertical de l’autorité pédagogique qui se trouve ici renversé par l’horizontalité de l’</w:t>
      </w:r>
      <w:r w:rsidR="00453CA6" w:rsidRPr="00FA2DC4">
        <w:rPr>
          <w:rFonts w:asciiTheme="majorBidi" w:hAnsiTheme="majorBidi" w:cstheme="majorBidi"/>
          <w:color w:val="000000"/>
        </w:rPr>
        <w:t>éros zététique.</w:t>
      </w:r>
    </w:p>
    <w:p w14:paraId="43A85AD0" w14:textId="6EB5B457" w:rsidR="0051191C" w:rsidRPr="00FA2DC4" w:rsidRDefault="0051191C" w:rsidP="00AF5A30">
      <w:pPr>
        <w:ind w:right="-6" w:firstLine="708"/>
        <w:jc w:val="both"/>
        <w:rPr>
          <w:rFonts w:asciiTheme="majorBidi" w:hAnsiTheme="majorBidi" w:cstheme="majorBidi"/>
          <w:color w:val="000000"/>
        </w:rPr>
      </w:pPr>
      <w:r w:rsidRPr="00FA2DC4">
        <w:rPr>
          <w:rFonts w:ascii="Times New Roman" w:hAnsi="Times New Roman" w:cs="Times New Roman"/>
        </w:rPr>
        <w:t xml:space="preserve">La </w:t>
      </w:r>
      <w:r w:rsidRPr="00FA2DC4">
        <w:rPr>
          <w:rFonts w:ascii="Times New Roman" w:hAnsi="Times New Roman" w:cs="Times New Roman"/>
          <w:i/>
        </w:rPr>
        <w:t>connaissance</w:t>
      </w:r>
      <w:r w:rsidRPr="00FA2DC4">
        <w:rPr>
          <w:rFonts w:ascii="Times New Roman" w:hAnsi="Times New Roman" w:cs="Times New Roman"/>
        </w:rPr>
        <w:t xml:space="preserve"> n’est donc pas un aliment qui vient remplir la panse de la pensée, au contraire : elle n’est véritablement </w:t>
      </w:r>
      <w:r w:rsidRPr="00FA2DC4">
        <w:rPr>
          <w:rFonts w:ascii="Times New Roman" w:hAnsi="Times New Roman" w:cs="Times New Roman"/>
          <w:i/>
        </w:rPr>
        <w:t xml:space="preserve">épistémè </w:t>
      </w:r>
      <w:r w:rsidRPr="00FA2DC4">
        <w:rPr>
          <w:rFonts w:ascii="Times New Roman" w:hAnsi="Times New Roman" w:cs="Times New Roman"/>
        </w:rPr>
        <w:t xml:space="preserve">qu’à condition d’être la </w:t>
      </w:r>
      <w:r w:rsidRPr="00FA2DC4">
        <w:rPr>
          <w:rFonts w:ascii="Times New Roman" w:hAnsi="Times New Roman" w:cs="Times New Roman"/>
          <w:i/>
        </w:rPr>
        <w:t xml:space="preserve">reconnaissance </w:t>
      </w:r>
      <w:r w:rsidRPr="00FA2DC4">
        <w:rPr>
          <w:rFonts w:ascii="Times New Roman" w:hAnsi="Times New Roman" w:cs="Times New Roman"/>
        </w:rPr>
        <w:t xml:space="preserve">d’une incomplétude structurelle de la pensée. Ce qui est donné à comprendre ainsi, c’est que la pensée n’enfle pas à la manière des outres en se remplissant comme le </w:t>
      </w:r>
      <w:proofErr w:type="spellStart"/>
      <w:r w:rsidRPr="00FA2DC4">
        <w:rPr>
          <w:rFonts w:ascii="Times New Roman" w:hAnsi="Times New Roman" w:cs="Times New Roman"/>
          <w:i/>
        </w:rPr>
        <w:t>kratèr</w:t>
      </w:r>
      <w:proofErr w:type="spellEnd"/>
      <w:r w:rsidRPr="00FA2DC4">
        <w:rPr>
          <w:rFonts w:ascii="Times New Roman" w:hAnsi="Times New Roman" w:cs="Times New Roman"/>
        </w:rPr>
        <w:t xml:space="preserve">, mais s’épanouit dans la compréhension – au sens réflexif de l’intellection </w:t>
      </w:r>
      <w:proofErr w:type="gramStart"/>
      <w:r w:rsidRPr="00FA2DC4">
        <w:rPr>
          <w:rFonts w:ascii="Times New Roman" w:hAnsi="Times New Roman" w:cs="Times New Roman"/>
        </w:rPr>
        <w:t>–  de</w:t>
      </w:r>
      <w:proofErr w:type="gramEnd"/>
      <w:r w:rsidRPr="00FA2DC4">
        <w:rPr>
          <w:rFonts w:ascii="Times New Roman" w:hAnsi="Times New Roman" w:cs="Times New Roman"/>
        </w:rPr>
        <w:t xml:space="preserve"> ce qu’elle ne saurait jamais comprendre – au sens cette fois topique de la rétention.</w:t>
      </w:r>
    </w:p>
    <w:p w14:paraId="146CE597" w14:textId="77777777" w:rsidR="0051191C" w:rsidRPr="00FA2DC4" w:rsidRDefault="0051191C" w:rsidP="00AF5A30">
      <w:pPr>
        <w:ind w:right="-6" w:firstLine="708"/>
        <w:jc w:val="both"/>
        <w:rPr>
          <w:rFonts w:asciiTheme="majorBidi" w:hAnsiTheme="majorBidi" w:cstheme="majorBidi"/>
          <w:color w:val="000000"/>
        </w:rPr>
      </w:pPr>
    </w:p>
    <w:p w14:paraId="5FF9671F" w14:textId="0CF7F595" w:rsidR="007331A8" w:rsidRPr="00FA2DC4" w:rsidRDefault="00D476E5" w:rsidP="00AF5A30">
      <w:pPr>
        <w:ind w:right="-6" w:firstLine="708"/>
        <w:jc w:val="both"/>
        <w:rPr>
          <w:rFonts w:asciiTheme="majorBidi" w:hAnsiTheme="majorBidi" w:cstheme="majorBidi"/>
          <w:color w:val="000000"/>
        </w:rPr>
      </w:pPr>
      <w:r w:rsidRPr="00FA2DC4">
        <w:rPr>
          <w:rFonts w:asciiTheme="majorBidi" w:hAnsiTheme="majorBidi" w:cstheme="majorBidi"/>
          <w:color w:val="000000"/>
        </w:rPr>
        <w:t>Si vous croyez que la vérité va vous être révélée par Socrate ou par Platon, semble suggérer la composition littéraire du prologue, vous n’êtes pas encore mûrs pour philosopher.</w:t>
      </w:r>
      <w:r w:rsidR="00E42E10" w:rsidRPr="00FA2DC4">
        <w:rPr>
          <w:rFonts w:asciiTheme="majorBidi" w:hAnsiTheme="majorBidi" w:cstheme="majorBidi"/>
          <w:color w:val="000000"/>
        </w:rPr>
        <w:t xml:space="preserve"> C</w:t>
      </w:r>
      <w:r w:rsidRPr="00FA2DC4">
        <w:rPr>
          <w:rFonts w:asciiTheme="majorBidi" w:hAnsiTheme="majorBidi" w:cstheme="majorBidi"/>
          <w:color w:val="000000"/>
        </w:rPr>
        <w:t xml:space="preserve">ela doit </w:t>
      </w:r>
      <w:r w:rsidR="00E42E10" w:rsidRPr="00FA2DC4">
        <w:rPr>
          <w:rFonts w:asciiTheme="majorBidi" w:hAnsiTheme="majorBidi" w:cstheme="majorBidi"/>
          <w:color w:val="000000"/>
        </w:rPr>
        <w:t xml:space="preserve">dès lors </w:t>
      </w:r>
      <w:r w:rsidRPr="00FA2DC4">
        <w:rPr>
          <w:rFonts w:asciiTheme="majorBidi" w:hAnsiTheme="majorBidi" w:cstheme="majorBidi"/>
          <w:color w:val="000000"/>
        </w:rPr>
        <w:t>inviter à considérer avec prudence la vérité Révélée par l’initiation que narre Diotime. La Révélation</w:t>
      </w:r>
      <w:r w:rsidR="00453CA6" w:rsidRPr="00FA2DC4">
        <w:rPr>
          <w:rFonts w:asciiTheme="majorBidi" w:hAnsiTheme="majorBidi" w:cstheme="majorBidi"/>
          <w:color w:val="000000"/>
        </w:rPr>
        <w:t>,</w:t>
      </w:r>
      <w:r w:rsidRPr="00FA2DC4">
        <w:rPr>
          <w:rFonts w:asciiTheme="majorBidi" w:hAnsiTheme="majorBidi" w:cstheme="majorBidi"/>
          <w:color w:val="000000"/>
        </w:rPr>
        <w:t xml:space="preserve"> c’est trop beau pour être vrai. C’est pourquoi </w:t>
      </w:r>
      <w:r w:rsidR="00453CA6" w:rsidRPr="00FA2DC4">
        <w:rPr>
          <w:rFonts w:asciiTheme="majorBidi" w:hAnsiTheme="majorBidi" w:cstheme="majorBidi"/>
          <w:color w:val="000000"/>
        </w:rPr>
        <w:t>on est fondé à se demander si elle-même ne</w:t>
      </w:r>
      <w:r w:rsidRPr="00FA2DC4">
        <w:rPr>
          <w:rFonts w:asciiTheme="majorBidi" w:hAnsiTheme="majorBidi" w:cstheme="majorBidi"/>
          <w:color w:val="000000"/>
        </w:rPr>
        <w:t xml:space="preserve"> s’inscrit </w:t>
      </w:r>
      <w:r w:rsidR="00453CA6" w:rsidRPr="00FA2DC4">
        <w:rPr>
          <w:rFonts w:asciiTheme="majorBidi" w:hAnsiTheme="majorBidi" w:cstheme="majorBidi"/>
          <w:color w:val="000000"/>
        </w:rPr>
        <w:t xml:space="preserve">pas </w:t>
      </w:r>
      <w:r w:rsidRPr="00FA2DC4">
        <w:rPr>
          <w:rFonts w:asciiTheme="majorBidi" w:hAnsiTheme="majorBidi" w:cstheme="majorBidi"/>
          <w:color w:val="000000"/>
        </w:rPr>
        <w:t xml:space="preserve">dans la logique de la </w:t>
      </w:r>
      <w:r w:rsidR="00453CA6" w:rsidRPr="00FA2DC4">
        <w:rPr>
          <w:rFonts w:asciiTheme="majorBidi" w:hAnsiTheme="majorBidi" w:cstheme="majorBidi"/>
          <w:i/>
          <w:color w:val="000000"/>
        </w:rPr>
        <w:t>feint</w:t>
      </w:r>
      <w:r w:rsidRPr="00FA2DC4">
        <w:rPr>
          <w:rFonts w:asciiTheme="majorBidi" w:hAnsiTheme="majorBidi" w:cstheme="majorBidi"/>
          <w:i/>
          <w:color w:val="000000"/>
        </w:rPr>
        <w:t xml:space="preserve">e </w:t>
      </w:r>
      <w:r w:rsidRPr="00FA2DC4">
        <w:rPr>
          <w:rFonts w:asciiTheme="majorBidi" w:hAnsiTheme="majorBidi" w:cstheme="majorBidi"/>
          <w:color w:val="000000"/>
        </w:rPr>
        <w:t>du prologue, et c’est ce point que je vais aborder</w:t>
      </w:r>
      <w:r w:rsidR="00453CA6" w:rsidRPr="00FA2DC4">
        <w:rPr>
          <w:rFonts w:asciiTheme="majorBidi" w:hAnsiTheme="majorBidi" w:cstheme="majorBidi"/>
          <w:color w:val="000000"/>
        </w:rPr>
        <w:t xml:space="preserve"> maintenant</w:t>
      </w:r>
      <w:r w:rsidRPr="00FA2DC4">
        <w:rPr>
          <w:rFonts w:asciiTheme="majorBidi" w:hAnsiTheme="majorBidi" w:cstheme="majorBidi"/>
          <w:color w:val="000000"/>
        </w:rPr>
        <w:t xml:space="preserve"> si vous me permettez un saut éhonté du début à la fin du texte platonicien.</w:t>
      </w:r>
    </w:p>
    <w:p w14:paraId="4079EA4A" w14:textId="77777777" w:rsidR="00453CA6" w:rsidRDefault="00453CA6" w:rsidP="00B907F3">
      <w:pPr>
        <w:ind w:right="-6"/>
        <w:jc w:val="both"/>
        <w:rPr>
          <w:rFonts w:ascii="Times New Roman" w:hAnsi="Times New Roman" w:cs="Times New Roman"/>
          <w:b/>
        </w:rPr>
      </w:pPr>
    </w:p>
    <w:p w14:paraId="1DB4320C" w14:textId="77777777" w:rsidR="00453CA6" w:rsidRDefault="00453CA6" w:rsidP="00B907F3">
      <w:pPr>
        <w:ind w:right="-6"/>
        <w:jc w:val="both"/>
        <w:rPr>
          <w:rFonts w:ascii="Times New Roman" w:hAnsi="Times New Roman" w:cs="Times New Roman"/>
          <w:b/>
        </w:rPr>
      </w:pPr>
    </w:p>
    <w:p w14:paraId="06E5E466" w14:textId="596CFDD3" w:rsidR="00C74CB8" w:rsidRPr="00C74CB8" w:rsidRDefault="00C74CB8" w:rsidP="00C74CB8">
      <w:pPr>
        <w:pBdr>
          <w:top w:val="single" w:sz="4" w:space="1" w:color="auto"/>
          <w:left w:val="single" w:sz="4" w:space="4" w:color="auto"/>
          <w:bottom w:val="single" w:sz="4" w:space="1" w:color="auto"/>
          <w:right w:val="single" w:sz="4" w:space="4" w:color="auto"/>
        </w:pBdr>
        <w:ind w:right="-6"/>
        <w:jc w:val="both"/>
        <w:rPr>
          <w:rFonts w:ascii="Times New Roman" w:hAnsi="Times New Roman" w:cs="Times New Roman"/>
          <w:b/>
          <w:sz w:val="28"/>
          <w:szCs w:val="28"/>
        </w:rPr>
      </w:pPr>
      <w:r w:rsidRPr="00C74CB8">
        <w:rPr>
          <w:rFonts w:ascii="Times New Roman" w:hAnsi="Times New Roman" w:cs="Times New Roman"/>
          <w:b/>
          <w:sz w:val="28"/>
          <w:szCs w:val="28"/>
        </w:rPr>
        <w:t xml:space="preserve">II/ </w:t>
      </w:r>
      <w:r w:rsidR="00453CA6">
        <w:rPr>
          <w:rFonts w:ascii="Times New Roman" w:hAnsi="Times New Roman" w:cs="Times New Roman"/>
          <w:b/>
          <w:sz w:val="28"/>
          <w:szCs w:val="28"/>
        </w:rPr>
        <w:t>Pragmatique de la feint</w:t>
      </w:r>
      <w:r w:rsidR="00D476E5">
        <w:rPr>
          <w:rFonts w:ascii="Times New Roman" w:hAnsi="Times New Roman" w:cs="Times New Roman"/>
          <w:b/>
          <w:sz w:val="28"/>
          <w:szCs w:val="28"/>
        </w:rPr>
        <w:t>e</w:t>
      </w:r>
      <w:r w:rsidR="0051191C">
        <w:rPr>
          <w:rFonts w:ascii="Times New Roman" w:hAnsi="Times New Roman" w:cs="Times New Roman"/>
          <w:b/>
          <w:sz w:val="28"/>
          <w:szCs w:val="28"/>
        </w:rPr>
        <w:t xml:space="preserve"> </w:t>
      </w:r>
      <w:r w:rsidRPr="00C74CB8">
        <w:rPr>
          <w:rFonts w:ascii="Times New Roman" w:hAnsi="Times New Roman" w:cs="Times New Roman"/>
          <w:b/>
          <w:sz w:val="28"/>
          <w:szCs w:val="28"/>
        </w:rPr>
        <w:t xml:space="preserve">: </w:t>
      </w:r>
      <w:r w:rsidR="00D476E5">
        <w:rPr>
          <w:rFonts w:ascii="Times New Roman" w:hAnsi="Times New Roman" w:cs="Times New Roman"/>
          <w:b/>
          <w:sz w:val="28"/>
          <w:szCs w:val="28"/>
        </w:rPr>
        <w:t>éros entre muthos et logos</w:t>
      </w:r>
    </w:p>
    <w:p w14:paraId="3C13CF33" w14:textId="77777777" w:rsidR="00FA2DC4" w:rsidRDefault="00FA2DC4" w:rsidP="00C74CB8">
      <w:pPr>
        <w:ind w:right="-6"/>
        <w:jc w:val="both"/>
        <w:rPr>
          <w:rFonts w:ascii="Times New Roman" w:hAnsi="Times New Roman" w:cs="Times New Roman"/>
          <w:b/>
        </w:rPr>
      </w:pPr>
    </w:p>
    <w:p w14:paraId="05FCE15F" w14:textId="1AF4B800" w:rsidR="00530720" w:rsidRPr="00D476E5" w:rsidRDefault="00B16A2F" w:rsidP="00FA2DC4">
      <w:pPr>
        <w:ind w:right="-6" w:firstLine="708"/>
        <w:jc w:val="both"/>
        <w:rPr>
          <w:rFonts w:ascii="Times New Roman" w:hAnsi="Times New Roman" w:cs="Times New Roman"/>
        </w:rPr>
      </w:pPr>
      <w:r>
        <w:rPr>
          <w:rFonts w:ascii="Times New Roman" w:hAnsi="Times New Roman" w:cs="Times New Roman"/>
        </w:rPr>
        <w:t xml:space="preserve">À défaut </w:t>
      </w:r>
      <w:r w:rsidRPr="00FA2DC4">
        <w:rPr>
          <w:rFonts w:ascii="Times New Roman" w:hAnsi="Times New Roman" w:cs="Times New Roman"/>
        </w:rPr>
        <w:t>de pouvoir démontrer une telle chose sans faire violence à l’esprit général de la philosophie platonicienne</w:t>
      </w:r>
      <w:r w:rsidR="00D476E5" w:rsidRPr="00FA2DC4">
        <w:rPr>
          <w:rFonts w:ascii="Times New Roman" w:hAnsi="Times New Roman" w:cs="Times New Roman"/>
        </w:rPr>
        <w:t xml:space="preserve">, </w:t>
      </w:r>
      <w:r w:rsidRPr="00FA2DC4">
        <w:rPr>
          <w:rFonts w:ascii="Times New Roman" w:hAnsi="Times New Roman" w:cs="Times New Roman"/>
        </w:rPr>
        <w:t xml:space="preserve">on peut néanmoins à bon droit suggérer que, dans le contexte du </w:t>
      </w:r>
      <w:r w:rsidRPr="00FA2DC4">
        <w:rPr>
          <w:rFonts w:ascii="Times New Roman" w:hAnsi="Times New Roman" w:cs="Times New Roman"/>
          <w:i/>
        </w:rPr>
        <w:t xml:space="preserve">Banquet </w:t>
      </w:r>
      <w:r w:rsidRPr="00FA2DC4">
        <w:rPr>
          <w:rFonts w:ascii="Times New Roman" w:hAnsi="Times New Roman" w:cs="Times New Roman"/>
        </w:rPr>
        <w:t xml:space="preserve">et à la lumière des remarques précédentes, </w:t>
      </w:r>
      <w:r w:rsidR="00D476E5" w:rsidRPr="00FA2DC4">
        <w:rPr>
          <w:rFonts w:ascii="Times New Roman" w:hAnsi="Times New Roman" w:cs="Times New Roman"/>
        </w:rPr>
        <w:t xml:space="preserve">même le moment crucial où Platon semble enfin lâcher le morceau après nous avoir laissé mariner dans la vase du discours rhétorique, même ce moment est encore parodique et relève de ce que j’appellerais une </w:t>
      </w:r>
      <w:r w:rsidR="00453CA6" w:rsidRPr="00FA2DC4">
        <w:rPr>
          <w:rFonts w:ascii="Times New Roman" w:hAnsi="Times New Roman" w:cs="Times New Roman"/>
          <w:i/>
        </w:rPr>
        <w:t>pragmatique de la feint</w:t>
      </w:r>
      <w:r w:rsidR="00D476E5" w:rsidRPr="00FA2DC4">
        <w:rPr>
          <w:rFonts w:ascii="Times New Roman" w:hAnsi="Times New Roman" w:cs="Times New Roman"/>
          <w:i/>
        </w:rPr>
        <w:t>e</w:t>
      </w:r>
      <w:r w:rsidR="0051191C" w:rsidRPr="00FA2DC4">
        <w:rPr>
          <w:rFonts w:ascii="Times New Roman" w:hAnsi="Times New Roman" w:cs="Times New Roman"/>
        </w:rPr>
        <w:t xml:space="preserve"> – le sens de cette expression devant apparaître dans ce qui suit</w:t>
      </w:r>
      <w:r w:rsidR="00D476E5" w:rsidRPr="00FA2DC4">
        <w:rPr>
          <w:rFonts w:ascii="Times New Roman" w:hAnsi="Times New Roman" w:cs="Times New Roman"/>
        </w:rPr>
        <w:t xml:space="preserve">. Cette </w:t>
      </w:r>
      <w:proofErr w:type="spellStart"/>
      <w:r w:rsidR="00D476E5" w:rsidRPr="00FA2DC4">
        <w:rPr>
          <w:rFonts w:ascii="Times New Roman" w:hAnsi="Times New Roman" w:cs="Times New Roman"/>
        </w:rPr>
        <w:t>fictionnalisation</w:t>
      </w:r>
      <w:proofErr w:type="spellEnd"/>
      <w:r w:rsidR="00D476E5" w:rsidRPr="00FA2DC4">
        <w:rPr>
          <w:rFonts w:ascii="Times New Roman" w:hAnsi="Times New Roman" w:cs="Times New Roman"/>
        </w:rPr>
        <w:t xml:space="preserve">, le </w:t>
      </w:r>
      <w:r w:rsidR="00D476E5" w:rsidRPr="00FA2DC4">
        <w:rPr>
          <w:rFonts w:ascii="Times New Roman" w:hAnsi="Times New Roman" w:cs="Times New Roman"/>
          <w:i/>
        </w:rPr>
        <w:t>muthos</w:t>
      </w:r>
      <w:r w:rsidR="00D476E5">
        <w:rPr>
          <w:rFonts w:ascii="Times New Roman" w:hAnsi="Times New Roman" w:cs="Times New Roman"/>
          <w:i/>
        </w:rPr>
        <w:t xml:space="preserve"> </w:t>
      </w:r>
      <w:r w:rsidR="00D476E5">
        <w:rPr>
          <w:rFonts w:ascii="Times New Roman" w:hAnsi="Times New Roman" w:cs="Times New Roman"/>
        </w:rPr>
        <w:t>de Diotime</w:t>
      </w:r>
      <w:r w:rsidR="0051191C">
        <w:rPr>
          <w:rFonts w:ascii="Times New Roman" w:hAnsi="Times New Roman" w:cs="Times New Roman"/>
        </w:rPr>
        <w:t>, a un rôle philosophique qui témoigne encore du génie artistique de Platon comme compositeur.</w:t>
      </w:r>
    </w:p>
    <w:p w14:paraId="515EB0E2" w14:textId="77777777" w:rsidR="00530720" w:rsidRDefault="00530720" w:rsidP="00C74CB8">
      <w:pPr>
        <w:ind w:right="-6"/>
        <w:jc w:val="both"/>
        <w:rPr>
          <w:rFonts w:ascii="Times New Roman" w:hAnsi="Times New Roman" w:cs="Times New Roman"/>
          <w:b/>
        </w:rPr>
      </w:pPr>
    </w:p>
    <w:p w14:paraId="2B70A701" w14:textId="55342258" w:rsidR="00C74CB8" w:rsidRDefault="00C74CB8" w:rsidP="00530720">
      <w:pPr>
        <w:pBdr>
          <w:bottom w:val="single" w:sz="4" w:space="1" w:color="auto"/>
        </w:pBdr>
        <w:ind w:right="-6"/>
        <w:jc w:val="both"/>
        <w:rPr>
          <w:rFonts w:ascii="Times New Roman" w:hAnsi="Times New Roman" w:cs="Times New Roman"/>
          <w:b/>
        </w:rPr>
      </w:pPr>
      <w:r>
        <w:rPr>
          <w:rFonts w:ascii="Times New Roman" w:hAnsi="Times New Roman" w:cs="Times New Roman"/>
          <w:b/>
        </w:rPr>
        <w:tab/>
        <w:t>A/ A quoi bon des mythes ?</w:t>
      </w:r>
    </w:p>
    <w:p w14:paraId="30F93901" w14:textId="77777777" w:rsidR="00C74CB8" w:rsidRDefault="00C74CB8" w:rsidP="00530720">
      <w:pPr>
        <w:ind w:right="-6"/>
        <w:jc w:val="both"/>
        <w:rPr>
          <w:rFonts w:ascii="Times New Roman" w:hAnsi="Times New Roman" w:cs="Times New Roman"/>
        </w:rPr>
      </w:pPr>
    </w:p>
    <w:p w14:paraId="58F6752C" w14:textId="2ECFFB7A" w:rsidR="00C74CB8" w:rsidRDefault="00FD2051" w:rsidP="00C74CB8">
      <w:pPr>
        <w:ind w:right="-6"/>
        <w:jc w:val="both"/>
        <w:rPr>
          <w:rFonts w:ascii="Times New Roman" w:hAnsi="Times New Roman" w:cs="Times New Roman"/>
          <w:b/>
        </w:rPr>
      </w:pPr>
      <w:r>
        <w:rPr>
          <w:rFonts w:ascii="Times New Roman" w:hAnsi="Times New Roman" w:cs="Times New Roman"/>
          <w:b/>
        </w:rPr>
        <w:t xml:space="preserve">1/ </w:t>
      </w:r>
      <w:r w:rsidR="00DE64C2">
        <w:rPr>
          <w:rFonts w:ascii="Times New Roman" w:hAnsi="Times New Roman" w:cs="Times New Roman"/>
          <w:b/>
        </w:rPr>
        <w:t>De l’ironie à la feintise</w:t>
      </w:r>
    </w:p>
    <w:p w14:paraId="6030E8EB" w14:textId="77777777" w:rsidR="0051191C" w:rsidRDefault="0051191C" w:rsidP="00C74CB8">
      <w:pPr>
        <w:ind w:right="-6"/>
        <w:jc w:val="both"/>
        <w:rPr>
          <w:rFonts w:ascii="Times New Roman" w:hAnsi="Times New Roman" w:cs="Times New Roman"/>
          <w:b/>
        </w:rPr>
      </w:pPr>
    </w:p>
    <w:p w14:paraId="42E26EC9" w14:textId="24D12E37" w:rsidR="0051191C" w:rsidRPr="00FA2DC4" w:rsidRDefault="001A343E" w:rsidP="00C74CB8">
      <w:pPr>
        <w:ind w:right="-6"/>
        <w:jc w:val="both"/>
        <w:rPr>
          <w:rFonts w:ascii="Times New Roman" w:hAnsi="Times New Roman" w:cs="Times New Roman"/>
        </w:rPr>
      </w:pPr>
      <w:r w:rsidRPr="00FA2DC4">
        <w:rPr>
          <w:rFonts w:ascii="Times New Roman" w:hAnsi="Times New Roman" w:cs="Times New Roman"/>
        </w:rPr>
        <w:t xml:space="preserve">Lorsque Platon fait appel au mythe, il recourt </w:t>
      </w:r>
      <w:r w:rsidR="0051191C" w:rsidRPr="00FA2DC4">
        <w:rPr>
          <w:rFonts w:ascii="Times New Roman" w:hAnsi="Times New Roman" w:cs="Times New Roman"/>
        </w:rPr>
        <w:t xml:space="preserve">à ce que Friedrich Albert Lange appelait dans son </w:t>
      </w:r>
      <w:r w:rsidR="0051191C" w:rsidRPr="00FA2DC4">
        <w:rPr>
          <w:rFonts w:ascii="Times New Roman" w:hAnsi="Times New Roman" w:cs="Times New Roman"/>
          <w:i/>
        </w:rPr>
        <w:t xml:space="preserve">Histoire du matérialisme </w:t>
      </w:r>
      <w:r w:rsidR="0051191C" w:rsidRPr="00FA2DC4">
        <w:rPr>
          <w:rFonts w:ascii="Times New Roman" w:hAnsi="Times New Roman" w:cs="Times New Roman"/>
        </w:rPr>
        <w:t>(1876 pour la 2</w:t>
      </w:r>
      <w:r w:rsidR="0051191C" w:rsidRPr="00FA2DC4">
        <w:rPr>
          <w:rFonts w:ascii="Times New Roman" w:hAnsi="Times New Roman" w:cs="Times New Roman"/>
          <w:vertAlign w:val="superscript"/>
        </w:rPr>
        <w:t>e</w:t>
      </w:r>
      <w:r w:rsidR="0051191C" w:rsidRPr="00FA2DC4">
        <w:rPr>
          <w:rFonts w:ascii="Times New Roman" w:hAnsi="Times New Roman" w:cs="Times New Roman"/>
        </w:rPr>
        <w:t xml:space="preserve"> éd.) le point de vue de l’idéal, c’est-à-dire une expression discursive qui consiste à faire </w:t>
      </w:r>
      <w:r w:rsidR="0051191C" w:rsidRPr="00FA2DC4">
        <w:rPr>
          <w:rFonts w:ascii="Times New Roman" w:hAnsi="Times New Roman" w:cs="Times New Roman"/>
          <w:i/>
        </w:rPr>
        <w:t xml:space="preserve">comme si </w:t>
      </w:r>
      <w:r w:rsidR="0051191C" w:rsidRPr="00FA2DC4">
        <w:rPr>
          <w:rFonts w:ascii="Times New Roman" w:hAnsi="Times New Roman" w:cs="Times New Roman"/>
        </w:rPr>
        <w:t xml:space="preserve">une vérité supra-rationnelle était capable d’être exprimée sous la forme du </w:t>
      </w:r>
      <w:r w:rsidR="0051191C" w:rsidRPr="00FA2DC4">
        <w:rPr>
          <w:rFonts w:ascii="Times New Roman" w:hAnsi="Times New Roman" w:cs="Times New Roman"/>
          <w:i/>
        </w:rPr>
        <w:t>logos</w:t>
      </w:r>
      <w:r w:rsidR="0051191C" w:rsidRPr="00FA2DC4">
        <w:rPr>
          <w:rFonts w:ascii="Times New Roman" w:hAnsi="Times New Roman" w:cs="Times New Roman"/>
        </w:rPr>
        <w:t>. Voici ce qu’écrit par exemple Lange à propos du rapport entre sensible et intelligible :</w:t>
      </w:r>
    </w:p>
    <w:p w14:paraId="4F11E155" w14:textId="6A4CEA02" w:rsidR="0051191C" w:rsidRPr="00FA2DC4" w:rsidRDefault="0051191C" w:rsidP="0051191C">
      <w:pPr>
        <w:ind w:left="700" w:right="-6"/>
        <w:jc w:val="both"/>
        <w:rPr>
          <w:rFonts w:ascii="Times New Roman" w:hAnsi="Times New Roman" w:cs="Times New Roman"/>
          <w:sz w:val="22"/>
          <w:szCs w:val="22"/>
        </w:rPr>
      </w:pPr>
      <w:r w:rsidRPr="00FA2DC4">
        <w:rPr>
          <w:rFonts w:ascii="Times New Roman" w:hAnsi="Times New Roman" w:cs="Times New Roman"/>
          <w:sz w:val="22"/>
          <w:szCs w:val="22"/>
        </w:rPr>
        <w:t xml:space="preserve">« Schiller a eu raison de rendre visible le monde intelligible en le traitant à la façon d’un poète ; il a d’ailleurs marché sur les traces de </w:t>
      </w:r>
      <w:r w:rsidRPr="00FA2DC4">
        <w:rPr>
          <w:rFonts w:ascii="Times New Roman" w:hAnsi="Times New Roman" w:cs="Times New Roman"/>
          <w:sz w:val="22"/>
          <w:szCs w:val="22"/>
        </w:rPr>
        <w:lastRenderedPageBreak/>
        <w:t>Platon qui, en contradiction avec sa propre dialectique, produisit sa création la plus sublime en rendant sensible, dans le mythe, le suprasensible. » (Lange cité par Vaihinger, env. p. 294 sq.)</w:t>
      </w:r>
    </w:p>
    <w:p w14:paraId="4F64571D" w14:textId="77777777" w:rsidR="0051191C" w:rsidRPr="00FA2DC4" w:rsidRDefault="0051191C" w:rsidP="00C74CB8">
      <w:pPr>
        <w:ind w:right="-6"/>
        <w:jc w:val="both"/>
        <w:rPr>
          <w:rFonts w:ascii="Times New Roman" w:hAnsi="Times New Roman" w:cs="Times New Roman"/>
        </w:rPr>
      </w:pPr>
    </w:p>
    <w:p w14:paraId="18BE2BAE" w14:textId="77777777" w:rsidR="00257AB7" w:rsidRPr="00FA2DC4" w:rsidRDefault="0051191C" w:rsidP="0051191C">
      <w:pPr>
        <w:ind w:right="-6"/>
        <w:jc w:val="both"/>
        <w:rPr>
          <w:rFonts w:ascii="Times New Roman" w:hAnsi="Times New Roman" w:cs="Times New Roman"/>
        </w:rPr>
      </w:pPr>
      <w:r w:rsidRPr="00FA2DC4">
        <w:rPr>
          <w:rFonts w:ascii="Times New Roman" w:hAnsi="Times New Roman" w:cs="Times New Roman"/>
        </w:rPr>
        <w:t>Ce passage</w:t>
      </w:r>
      <w:r w:rsidR="001A343E" w:rsidRPr="00FA2DC4">
        <w:rPr>
          <w:rFonts w:ascii="Times New Roman" w:hAnsi="Times New Roman" w:cs="Times New Roman"/>
        </w:rPr>
        <w:t xml:space="preserve"> est cité par Hans Vaihinger en</w:t>
      </w:r>
      <w:r w:rsidRPr="00FA2DC4">
        <w:rPr>
          <w:rFonts w:ascii="Times New Roman" w:hAnsi="Times New Roman" w:cs="Times New Roman"/>
        </w:rPr>
        <w:t xml:space="preserve"> 1877 dans sa thèse de doctorat intitulée </w:t>
      </w:r>
      <w:r w:rsidR="00E27D55" w:rsidRPr="00FA2DC4">
        <w:rPr>
          <w:rFonts w:ascii="Times New Roman" w:hAnsi="Times New Roman" w:cs="Times New Roman"/>
          <w:i/>
        </w:rPr>
        <w:t>La Philosophie du comme si</w:t>
      </w:r>
      <w:r w:rsidR="00E27D55" w:rsidRPr="00FA2DC4">
        <w:rPr>
          <w:rFonts w:ascii="Times New Roman" w:hAnsi="Times New Roman" w:cs="Times New Roman"/>
        </w:rPr>
        <w:t xml:space="preserve">. Son traducteur et commentateur français Christophe </w:t>
      </w:r>
      <w:proofErr w:type="spellStart"/>
      <w:r w:rsidR="00E27D55" w:rsidRPr="00FA2DC4">
        <w:rPr>
          <w:rFonts w:ascii="Times New Roman" w:hAnsi="Times New Roman" w:cs="Times New Roman"/>
        </w:rPr>
        <w:t>Bouriau</w:t>
      </w:r>
      <w:proofErr w:type="spellEnd"/>
      <w:r w:rsidR="00E27D55" w:rsidRPr="00FA2DC4">
        <w:rPr>
          <w:rFonts w:ascii="Times New Roman" w:hAnsi="Times New Roman" w:cs="Times New Roman"/>
        </w:rPr>
        <w:t xml:space="preserve"> appelle ainsi </w:t>
      </w:r>
      <w:r w:rsidR="00E27D55" w:rsidRPr="00FA2DC4">
        <w:rPr>
          <w:rFonts w:ascii="Times New Roman" w:hAnsi="Times New Roman" w:cs="Times New Roman"/>
          <w:i/>
        </w:rPr>
        <w:t xml:space="preserve">feintise </w:t>
      </w:r>
      <w:r w:rsidR="00E27D55" w:rsidRPr="00FA2DC4">
        <w:rPr>
          <w:rFonts w:ascii="Times New Roman" w:hAnsi="Times New Roman" w:cs="Times New Roman"/>
        </w:rPr>
        <w:t xml:space="preserve">l’ensemble des flexions qui font qu’un individu n’adhère pas tout à fait à ce qu’il avance, non par duplicité ou calcul, mais parce qu’il fait </w:t>
      </w:r>
      <w:r w:rsidR="00E27D55" w:rsidRPr="00FA2DC4">
        <w:rPr>
          <w:rFonts w:ascii="Times New Roman" w:hAnsi="Times New Roman" w:cs="Times New Roman"/>
          <w:i/>
        </w:rPr>
        <w:t xml:space="preserve">comme s’il </w:t>
      </w:r>
      <w:r w:rsidR="00E27D55" w:rsidRPr="00FA2DC4">
        <w:rPr>
          <w:rFonts w:ascii="Times New Roman" w:hAnsi="Times New Roman" w:cs="Times New Roman"/>
        </w:rPr>
        <w:t xml:space="preserve">adhérait pour les besoins de la cause, de manière provisoire et conjoncturelle, pour voir où </w:t>
      </w:r>
      <w:r w:rsidR="00257AB7" w:rsidRPr="00FA2DC4">
        <w:rPr>
          <w:rFonts w:ascii="Times New Roman" w:hAnsi="Times New Roman" w:cs="Times New Roman"/>
        </w:rPr>
        <w:t xml:space="preserve">cela le </w:t>
      </w:r>
      <w:r w:rsidR="00E27D55" w:rsidRPr="00FA2DC4">
        <w:rPr>
          <w:rFonts w:ascii="Times New Roman" w:hAnsi="Times New Roman" w:cs="Times New Roman"/>
        </w:rPr>
        <w:t>mène</w:t>
      </w:r>
      <w:r w:rsidR="001C5B4F" w:rsidRPr="00FA2DC4">
        <w:rPr>
          <w:rFonts w:ascii="Times New Roman" w:hAnsi="Times New Roman" w:cs="Times New Roman"/>
        </w:rPr>
        <w:t>. La feintise est une attitude pratique qui présente des avantages d’efficacité</w:t>
      </w:r>
      <w:r w:rsidRPr="00FA2DC4">
        <w:rPr>
          <w:rFonts w:ascii="Times New Roman" w:hAnsi="Times New Roman" w:cs="Times New Roman"/>
        </w:rPr>
        <w:t xml:space="preserve"> pragmatique</w:t>
      </w:r>
      <w:r w:rsidR="00E27D55" w:rsidRPr="00FA2DC4">
        <w:rPr>
          <w:rFonts w:ascii="Times New Roman" w:hAnsi="Times New Roman" w:cs="Times New Roman"/>
        </w:rPr>
        <w:t xml:space="preserve">. Il y a ainsi chez les philosophes des positions qui ne sont pas loin d’être des postures parce que ce sont des sites que l’on occupe </w:t>
      </w:r>
      <w:r w:rsidR="00E27D55" w:rsidRPr="00FA2DC4">
        <w:rPr>
          <w:rFonts w:ascii="Times New Roman" w:hAnsi="Times New Roman" w:cs="Times New Roman"/>
          <w:i/>
        </w:rPr>
        <w:t>par provision</w:t>
      </w:r>
      <w:r w:rsidRPr="00FA2DC4">
        <w:rPr>
          <w:rFonts w:ascii="Times New Roman" w:hAnsi="Times New Roman" w:cs="Times New Roman"/>
        </w:rPr>
        <w:t xml:space="preserve"> ou sans que le cœur y soit vraiment – Nietzsche étant le champion de ce genre de mode de fonctionnement</w:t>
      </w:r>
      <w:r w:rsidR="00E27D55" w:rsidRPr="00FA2DC4">
        <w:rPr>
          <w:rFonts w:ascii="Times New Roman" w:hAnsi="Times New Roman" w:cs="Times New Roman"/>
        </w:rPr>
        <w:t xml:space="preserve">. </w:t>
      </w:r>
    </w:p>
    <w:p w14:paraId="2225BD4F" w14:textId="77777777" w:rsidR="00257AB7" w:rsidRPr="00FA2DC4" w:rsidRDefault="00B16A2F" w:rsidP="00257AB7">
      <w:pPr>
        <w:ind w:right="-6" w:firstLine="708"/>
        <w:jc w:val="both"/>
        <w:rPr>
          <w:rFonts w:ascii="Times New Roman" w:hAnsi="Times New Roman" w:cs="Times New Roman"/>
        </w:rPr>
      </w:pPr>
      <w:r w:rsidRPr="00FA2DC4">
        <w:rPr>
          <w:rFonts w:ascii="Times New Roman" w:hAnsi="Times New Roman" w:cs="Times New Roman"/>
        </w:rPr>
        <w:t xml:space="preserve">L’idée de Nietzsche est même que les systèmes philosophiques sont des produits de l’art ouvragés par les philosophes pour pouvoir continuer à vivre, des images du monde qui sont comme des poèmes, et que les philosophes adoptent à des fins vitales, et certainement pas parce qu’ils sont authentiquement convaincus qu’ils sont des vérités absolues. </w:t>
      </w:r>
    </w:p>
    <w:p w14:paraId="58FFB580" w14:textId="6C51A183" w:rsidR="0051191C" w:rsidRPr="00FA2DC4" w:rsidRDefault="00B16A2F" w:rsidP="00257AB7">
      <w:pPr>
        <w:ind w:right="-6" w:firstLine="708"/>
        <w:jc w:val="both"/>
        <w:rPr>
          <w:rFonts w:ascii="Times New Roman" w:hAnsi="Times New Roman" w:cs="Times New Roman"/>
        </w:rPr>
      </w:pPr>
      <w:r w:rsidRPr="00FA2DC4">
        <w:rPr>
          <w:rFonts w:ascii="Times New Roman" w:hAnsi="Times New Roman" w:cs="Times New Roman"/>
        </w:rPr>
        <w:t xml:space="preserve">On peut imaginer, de manière nietzschéenne, qu’il en va de même </w:t>
      </w:r>
      <w:r w:rsidR="00257AB7" w:rsidRPr="00FA2DC4">
        <w:rPr>
          <w:rFonts w:ascii="Times New Roman" w:hAnsi="Times New Roman" w:cs="Times New Roman"/>
        </w:rPr>
        <w:t>des mythes chez Platon : ce seraient à ce titre</w:t>
      </w:r>
      <w:r w:rsidRPr="00FA2DC4">
        <w:rPr>
          <w:rFonts w:ascii="Times New Roman" w:hAnsi="Times New Roman" w:cs="Times New Roman"/>
        </w:rPr>
        <w:t xml:space="preserve"> de jolies fables poétiques destinés à utiliser la force rhétorique de l’adversaire du </w:t>
      </w:r>
      <w:r w:rsidRPr="00FA2DC4">
        <w:rPr>
          <w:rFonts w:ascii="Times New Roman" w:hAnsi="Times New Roman" w:cs="Times New Roman"/>
          <w:i/>
        </w:rPr>
        <w:t>logos</w:t>
      </w:r>
      <w:r w:rsidRPr="00FA2DC4">
        <w:rPr>
          <w:rFonts w:ascii="Times New Roman" w:hAnsi="Times New Roman" w:cs="Times New Roman"/>
        </w:rPr>
        <w:t xml:space="preserve">, le </w:t>
      </w:r>
      <w:r w:rsidRPr="00FA2DC4">
        <w:rPr>
          <w:rFonts w:ascii="Times New Roman" w:hAnsi="Times New Roman" w:cs="Times New Roman"/>
          <w:i/>
        </w:rPr>
        <w:t>muthos</w:t>
      </w:r>
      <w:r w:rsidRPr="00FA2DC4">
        <w:rPr>
          <w:rFonts w:ascii="Times New Roman" w:hAnsi="Times New Roman" w:cs="Times New Roman"/>
        </w:rPr>
        <w:t>, au service de l’éros philosophique.</w:t>
      </w:r>
    </w:p>
    <w:p w14:paraId="12AE101C" w14:textId="77777777" w:rsidR="00257AB7" w:rsidRPr="00FA2DC4" w:rsidRDefault="00E27D55" w:rsidP="0051191C">
      <w:pPr>
        <w:ind w:right="-6" w:firstLine="708"/>
        <w:jc w:val="both"/>
        <w:rPr>
          <w:rFonts w:ascii="Times New Roman" w:hAnsi="Times New Roman" w:cs="Times New Roman"/>
        </w:rPr>
      </w:pPr>
      <w:r w:rsidRPr="00FA2DC4">
        <w:rPr>
          <w:rFonts w:ascii="Times New Roman" w:hAnsi="Times New Roman" w:cs="Times New Roman"/>
        </w:rPr>
        <w:t>L’acteur qui joue un jeu de rôle, le philosophe qui explore une hypothèse de travail, le rhéteur qui accorde provisoirement par prolepse le bénéfice de l’assentiment provisoire à son adversaire, on pourrait ajouter aussi les états de possession et de transe dans la conscience extatique, tout cela implique l’occupation d’un rôle, donc la théâtralisation plus ou moins maîtrisée de ce que l’on dit et fait</w:t>
      </w:r>
      <w:r w:rsidR="00B16A2F" w:rsidRPr="00FA2DC4">
        <w:rPr>
          <w:rFonts w:ascii="Times New Roman" w:hAnsi="Times New Roman" w:cs="Times New Roman"/>
        </w:rPr>
        <w:t xml:space="preserve">. </w:t>
      </w:r>
    </w:p>
    <w:p w14:paraId="3DA9773A" w14:textId="3AACBCD7" w:rsidR="00E27D55" w:rsidRPr="00E27D55" w:rsidRDefault="00B16A2F" w:rsidP="0051191C">
      <w:pPr>
        <w:ind w:right="-6" w:firstLine="708"/>
        <w:jc w:val="both"/>
        <w:rPr>
          <w:rFonts w:ascii="Times New Roman" w:hAnsi="Times New Roman" w:cs="Times New Roman"/>
        </w:rPr>
      </w:pPr>
      <w:r w:rsidRPr="00FA2DC4">
        <w:rPr>
          <w:rFonts w:ascii="Times New Roman" w:hAnsi="Times New Roman" w:cs="Times New Roman"/>
        </w:rPr>
        <w:t>Tout cela, c’est de la feintis</w:t>
      </w:r>
      <w:r w:rsidR="00E27D55" w:rsidRPr="00FA2DC4">
        <w:rPr>
          <w:rFonts w:ascii="Times New Roman" w:hAnsi="Times New Roman" w:cs="Times New Roman"/>
        </w:rPr>
        <w:t>e, qui n’est pas la même chose que la simulation, car la feintise</w:t>
      </w:r>
      <w:r w:rsidRPr="00FA2DC4">
        <w:rPr>
          <w:rFonts w:ascii="Times New Roman" w:hAnsi="Times New Roman" w:cs="Times New Roman"/>
        </w:rPr>
        <w:t xml:space="preserve"> consiste à</w:t>
      </w:r>
      <w:r w:rsidR="00E27D55" w:rsidRPr="00FA2DC4">
        <w:rPr>
          <w:rFonts w:ascii="Times New Roman" w:hAnsi="Times New Roman" w:cs="Times New Roman"/>
        </w:rPr>
        <w:t xml:space="preserve"> adopte</w:t>
      </w:r>
      <w:r w:rsidRPr="00FA2DC4">
        <w:rPr>
          <w:rFonts w:ascii="Times New Roman" w:hAnsi="Times New Roman" w:cs="Times New Roman"/>
        </w:rPr>
        <w:t>r</w:t>
      </w:r>
      <w:r w:rsidR="00E27D55" w:rsidRPr="00FA2DC4">
        <w:rPr>
          <w:rFonts w:ascii="Times New Roman" w:hAnsi="Times New Roman" w:cs="Times New Roman"/>
        </w:rPr>
        <w:t xml:space="preserve"> de bonne foi </w:t>
      </w:r>
      <w:r w:rsidRPr="00FA2DC4">
        <w:rPr>
          <w:rFonts w:ascii="Times New Roman" w:hAnsi="Times New Roman" w:cs="Times New Roman"/>
        </w:rPr>
        <w:t xml:space="preserve">et à des fins instrumentales avouées </w:t>
      </w:r>
      <w:r w:rsidR="00E27D55" w:rsidRPr="00FA2DC4">
        <w:rPr>
          <w:rFonts w:ascii="Times New Roman" w:hAnsi="Times New Roman" w:cs="Times New Roman"/>
        </w:rPr>
        <w:t>une perspective qu’elle sait ne pas pouvoir épouser de manière pérenne.</w:t>
      </w:r>
    </w:p>
    <w:p w14:paraId="7BEF3E59" w14:textId="77777777" w:rsidR="00DE64C2" w:rsidRDefault="00DE64C2" w:rsidP="00E27D55">
      <w:pPr>
        <w:ind w:right="-6" w:firstLine="708"/>
        <w:jc w:val="both"/>
        <w:rPr>
          <w:rFonts w:ascii="Times New Roman" w:hAnsi="Times New Roman" w:cs="Times New Roman"/>
        </w:rPr>
      </w:pPr>
    </w:p>
    <w:p w14:paraId="2437E407" w14:textId="74C25DB3" w:rsidR="00DE64C2" w:rsidRPr="00703242" w:rsidRDefault="00DE64C2" w:rsidP="00DE64C2">
      <w:pPr>
        <w:ind w:right="-6"/>
        <w:jc w:val="both"/>
        <w:rPr>
          <w:rFonts w:ascii="Times New Roman" w:hAnsi="Times New Roman" w:cs="Times New Roman"/>
          <w:b/>
        </w:rPr>
      </w:pPr>
      <w:r>
        <w:rPr>
          <w:rFonts w:ascii="Times New Roman" w:hAnsi="Times New Roman" w:cs="Times New Roman"/>
          <w:b/>
        </w:rPr>
        <w:t xml:space="preserve">2/ </w:t>
      </w:r>
      <w:r w:rsidR="00703242">
        <w:rPr>
          <w:rFonts w:ascii="Times New Roman" w:hAnsi="Times New Roman" w:cs="Times New Roman"/>
          <w:b/>
        </w:rPr>
        <w:t xml:space="preserve">Diotime comme </w:t>
      </w:r>
      <w:r w:rsidR="00703242">
        <w:rPr>
          <w:rFonts w:ascii="Times New Roman" w:hAnsi="Times New Roman" w:cs="Times New Roman"/>
          <w:b/>
          <w:i/>
        </w:rPr>
        <w:t>muthos</w:t>
      </w:r>
    </w:p>
    <w:p w14:paraId="2A359C0C" w14:textId="77777777" w:rsidR="006E421C" w:rsidRDefault="006E421C" w:rsidP="00C74CB8">
      <w:pPr>
        <w:ind w:right="-6"/>
        <w:jc w:val="both"/>
        <w:rPr>
          <w:rFonts w:ascii="Times New Roman" w:hAnsi="Times New Roman" w:cs="Times New Roman"/>
          <w:b/>
        </w:rPr>
      </w:pPr>
    </w:p>
    <w:p w14:paraId="6DF67075" w14:textId="535C445E" w:rsidR="00B16A2F" w:rsidRPr="00FA2DC4" w:rsidRDefault="00B16A2F" w:rsidP="00FA2DC4">
      <w:pPr>
        <w:ind w:firstLine="708"/>
        <w:jc w:val="both"/>
        <w:rPr>
          <w:rFonts w:ascii="Times New Roman" w:hAnsi="Times New Roman" w:cs="Times New Roman"/>
        </w:rPr>
      </w:pPr>
      <w:r>
        <w:rPr>
          <w:rFonts w:ascii="Times New Roman" w:hAnsi="Times New Roman" w:cs="Times New Roman"/>
        </w:rPr>
        <w:t xml:space="preserve">On est dès lors </w:t>
      </w:r>
      <w:r w:rsidRPr="00FA2DC4">
        <w:rPr>
          <w:rFonts w:ascii="Times New Roman" w:hAnsi="Times New Roman" w:cs="Times New Roman"/>
        </w:rPr>
        <w:t xml:space="preserve">fondés à se demander si le </w:t>
      </w:r>
      <w:r w:rsidRPr="00FA2DC4">
        <w:rPr>
          <w:rFonts w:ascii="Times New Roman" w:hAnsi="Times New Roman" w:cs="Times New Roman"/>
          <w:i/>
        </w:rPr>
        <w:t xml:space="preserve">muthos </w:t>
      </w:r>
      <w:r w:rsidRPr="00FA2DC4">
        <w:rPr>
          <w:rFonts w:ascii="Times New Roman" w:hAnsi="Times New Roman" w:cs="Times New Roman"/>
        </w:rPr>
        <w:t>prophétique, et la rhétorique d’héritage orphico-pythagoricien qui l’accompagne, ne joue</w:t>
      </w:r>
      <w:r w:rsidR="00257AB7" w:rsidRPr="00FA2DC4">
        <w:rPr>
          <w:rFonts w:ascii="Times New Roman" w:hAnsi="Times New Roman" w:cs="Times New Roman"/>
        </w:rPr>
        <w:t>raient</w:t>
      </w:r>
      <w:r w:rsidRPr="00FA2DC4">
        <w:rPr>
          <w:rFonts w:ascii="Times New Roman" w:hAnsi="Times New Roman" w:cs="Times New Roman"/>
        </w:rPr>
        <w:t xml:space="preserve"> pas ce rôle ici : la </w:t>
      </w:r>
      <w:proofErr w:type="spellStart"/>
      <w:r w:rsidRPr="00FA2DC4">
        <w:rPr>
          <w:rFonts w:ascii="Times New Roman" w:hAnsi="Times New Roman" w:cs="Times New Roman"/>
          <w:i/>
        </w:rPr>
        <w:t>mètis</w:t>
      </w:r>
      <w:proofErr w:type="spellEnd"/>
      <w:r w:rsidRPr="00FA2DC4">
        <w:rPr>
          <w:rFonts w:ascii="Times New Roman" w:hAnsi="Times New Roman" w:cs="Times New Roman"/>
          <w:i/>
        </w:rPr>
        <w:t xml:space="preserve"> </w:t>
      </w:r>
      <w:r w:rsidRPr="00FA2DC4">
        <w:rPr>
          <w:rFonts w:ascii="Times New Roman" w:hAnsi="Times New Roman" w:cs="Times New Roman"/>
        </w:rPr>
        <w:t>grecque</w:t>
      </w:r>
      <w:r w:rsidR="00257AB7" w:rsidRPr="00FA2DC4">
        <w:rPr>
          <w:rFonts w:ascii="Times New Roman" w:hAnsi="Times New Roman" w:cs="Times New Roman"/>
        </w:rPr>
        <w:t xml:space="preserve">, dans la veine de la </w:t>
      </w:r>
      <w:proofErr w:type="spellStart"/>
      <w:r w:rsidR="00257AB7" w:rsidRPr="00FA2DC4">
        <w:rPr>
          <w:rFonts w:ascii="Times New Roman" w:hAnsi="Times New Roman" w:cs="Times New Roman"/>
          <w:i/>
        </w:rPr>
        <w:t>polutropia</w:t>
      </w:r>
      <w:proofErr w:type="spellEnd"/>
      <w:r w:rsidR="00257AB7" w:rsidRPr="00FA2DC4">
        <w:rPr>
          <w:rFonts w:ascii="Times New Roman" w:hAnsi="Times New Roman" w:cs="Times New Roman"/>
          <w:i/>
        </w:rPr>
        <w:t xml:space="preserve"> </w:t>
      </w:r>
      <w:r w:rsidR="00257AB7" w:rsidRPr="00FA2DC4">
        <w:rPr>
          <w:rFonts w:ascii="Times New Roman" w:hAnsi="Times New Roman" w:cs="Times New Roman"/>
        </w:rPr>
        <w:t>d’Ulysse,</w:t>
      </w:r>
      <w:r w:rsidRPr="00FA2DC4">
        <w:rPr>
          <w:rFonts w:ascii="Times New Roman" w:hAnsi="Times New Roman" w:cs="Times New Roman"/>
        </w:rPr>
        <w:t xml:space="preserve"> consiste à utiliser la force de son adversaire contre lui-même, et de même on pourrait dire que le </w:t>
      </w:r>
      <w:r w:rsidRPr="00FA2DC4">
        <w:rPr>
          <w:rFonts w:ascii="Times New Roman" w:hAnsi="Times New Roman" w:cs="Times New Roman"/>
          <w:i/>
        </w:rPr>
        <w:t xml:space="preserve">logos </w:t>
      </w:r>
      <w:r w:rsidRPr="00FA2DC4">
        <w:rPr>
          <w:rFonts w:ascii="Times New Roman" w:hAnsi="Times New Roman" w:cs="Times New Roman"/>
        </w:rPr>
        <w:t xml:space="preserve">philosophique utilise la puissance persuasive du </w:t>
      </w:r>
      <w:r w:rsidRPr="00FA2DC4">
        <w:rPr>
          <w:rFonts w:ascii="Times New Roman" w:hAnsi="Times New Roman" w:cs="Times New Roman"/>
          <w:i/>
        </w:rPr>
        <w:t xml:space="preserve">muthos </w:t>
      </w:r>
      <w:r w:rsidRPr="00FA2DC4">
        <w:rPr>
          <w:rFonts w:ascii="Times New Roman" w:hAnsi="Times New Roman" w:cs="Times New Roman"/>
        </w:rPr>
        <w:t>à son service, à des fins de conversion – cette conversion étant non pas religieuse, mais philosophique : c’est l’</w:t>
      </w:r>
      <w:proofErr w:type="spellStart"/>
      <w:r w:rsidRPr="00FA2DC4">
        <w:rPr>
          <w:rFonts w:ascii="Times New Roman" w:hAnsi="Times New Roman" w:cs="Times New Roman"/>
          <w:i/>
        </w:rPr>
        <w:t>épistrophè</w:t>
      </w:r>
      <w:proofErr w:type="spellEnd"/>
      <w:r w:rsidRPr="00FA2DC4">
        <w:rPr>
          <w:rFonts w:ascii="Times New Roman" w:hAnsi="Times New Roman" w:cs="Times New Roman"/>
          <w:i/>
        </w:rPr>
        <w:t xml:space="preserve"> </w:t>
      </w:r>
      <w:r w:rsidRPr="00FA2DC4">
        <w:rPr>
          <w:rFonts w:ascii="Times New Roman" w:hAnsi="Times New Roman" w:cs="Times New Roman"/>
        </w:rPr>
        <w:t>qui nous détourne du sensible pour nous conduire vers l’intelligible.</w:t>
      </w:r>
    </w:p>
    <w:p w14:paraId="46C6059E" w14:textId="55079302" w:rsidR="00703242" w:rsidRPr="00FA2DC4" w:rsidRDefault="00B16A2F" w:rsidP="00703242">
      <w:pPr>
        <w:jc w:val="both"/>
        <w:rPr>
          <w:rFonts w:ascii="Times New Roman" w:hAnsi="Times New Roman" w:cs="Times New Roman"/>
        </w:rPr>
      </w:pPr>
      <w:r w:rsidRPr="00FA2DC4">
        <w:rPr>
          <w:rFonts w:ascii="Times New Roman" w:hAnsi="Times New Roman" w:cs="Times New Roman"/>
        </w:rPr>
        <w:t>Si donc l</w:t>
      </w:r>
      <w:r w:rsidR="00703242" w:rsidRPr="00FA2DC4">
        <w:rPr>
          <w:rFonts w:ascii="Times New Roman" w:hAnsi="Times New Roman" w:cs="Times New Roman"/>
        </w:rPr>
        <w:t xml:space="preserve">a divination est, comme les autres délires, le fruit d’une entrée en transe, d’un </w:t>
      </w:r>
      <w:r w:rsidR="00703242" w:rsidRPr="00FA2DC4">
        <w:rPr>
          <w:rFonts w:ascii="Times New Roman" w:hAnsi="Times New Roman" w:cs="Times New Roman"/>
          <w:i/>
        </w:rPr>
        <w:t xml:space="preserve">enthousiasme </w:t>
      </w:r>
      <w:r w:rsidR="00703242" w:rsidRPr="00FA2DC4">
        <w:rPr>
          <w:rFonts w:ascii="Times New Roman" w:hAnsi="Times New Roman" w:cs="Times New Roman"/>
        </w:rPr>
        <w:t>au sens étymologique du terme (</w:t>
      </w:r>
      <w:r w:rsidR="00703242" w:rsidRPr="00FA2DC4">
        <w:rPr>
          <w:rFonts w:ascii="Times New Roman" w:hAnsi="Times New Roman" w:cs="Times New Roman"/>
          <w:i/>
        </w:rPr>
        <w:t>en-</w:t>
      </w:r>
      <w:proofErr w:type="spellStart"/>
      <w:r w:rsidR="00703242" w:rsidRPr="00FA2DC4">
        <w:rPr>
          <w:rFonts w:ascii="Times New Roman" w:hAnsi="Times New Roman" w:cs="Times New Roman"/>
          <w:i/>
        </w:rPr>
        <w:t>thou</w:t>
      </w:r>
      <w:proofErr w:type="spellEnd"/>
      <w:r w:rsidR="00703242" w:rsidRPr="00FA2DC4">
        <w:rPr>
          <w:rFonts w:ascii="Times New Roman" w:hAnsi="Times New Roman" w:cs="Times New Roman"/>
          <w:i/>
        </w:rPr>
        <w:t xml:space="preserve"> </w:t>
      </w:r>
      <w:proofErr w:type="spellStart"/>
      <w:r w:rsidR="00703242" w:rsidRPr="00FA2DC4">
        <w:rPr>
          <w:rFonts w:ascii="Times New Roman" w:hAnsi="Times New Roman" w:cs="Times New Roman"/>
          <w:i/>
        </w:rPr>
        <w:t>iastai</w:t>
      </w:r>
      <w:proofErr w:type="spellEnd"/>
      <w:r w:rsidR="00703242" w:rsidRPr="00FA2DC4">
        <w:rPr>
          <w:rFonts w:ascii="Times New Roman" w:hAnsi="Times New Roman" w:cs="Times New Roman"/>
        </w:rPr>
        <w:t xml:space="preserve">, se tenir en dieu) qui fait accéder à une vérité par un accès soudain (Diotime utilisera le terme pour parler de la contemplation ultime du Beau en soi, « soudain », </w:t>
      </w:r>
      <w:proofErr w:type="spellStart"/>
      <w:r w:rsidR="00703242" w:rsidRPr="00FA2DC4">
        <w:rPr>
          <w:rFonts w:ascii="Times New Roman" w:hAnsi="Times New Roman" w:cs="Times New Roman"/>
          <w:i/>
        </w:rPr>
        <w:t>exaiphnès</w:t>
      </w:r>
      <w:proofErr w:type="spellEnd"/>
      <w:r w:rsidRPr="00FA2DC4">
        <w:rPr>
          <w:rFonts w:ascii="Times New Roman" w:hAnsi="Times New Roman" w:cs="Times New Roman"/>
        </w:rPr>
        <w:t xml:space="preserve">), </w:t>
      </w:r>
      <w:r w:rsidR="00703242" w:rsidRPr="00FA2DC4">
        <w:rPr>
          <w:rFonts w:ascii="Times New Roman" w:hAnsi="Times New Roman" w:cs="Times New Roman"/>
        </w:rPr>
        <w:t>il importe de noter que ces délires qui font accéder à un ordre supra-rationnel ne sont pas considérés par Platon comme plus respectables que le discours philosophique rationnel. Que le rhapsode Ion soit capable, dans le dialogue éponyme, d’interpréter Homère comme personne en vertu d’une grâce divine, qu’en somme les génies soient aimantés par une inspiration qui les élèvent à l’état de prophètes d’une vérité dont ils sont les truchements sans en être les authentiques créateurs, cela suggère qu’ils sont passifs dans leur virtuosité, dont ils ne parviennent pas à rendre compte</w:t>
      </w:r>
      <w:r w:rsidR="00FA2DC4">
        <w:rPr>
          <w:rFonts w:ascii="Times New Roman" w:hAnsi="Times New Roman" w:cs="Times New Roman"/>
        </w:rPr>
        <w:t>.</w:t>
      </w:r>
    </w:p>
    <w:p w14:paraId="35D257B7" w14:textId="2155588F" w:rsidR="00703242" w:rsidRPr="00FA2DC4" w:rsidRDefault="00703242" w:rsidP="00703242">
      <w:pPr>
        <w:jc w:val="both"/>
        <w:rPr>
          <w:rFonts w:ascii="Times New Roman" w:hAnsi="Times New Roman" w:cs="Times New Roman"/>
        </w:rPr>
      </w:pPr>
      <w:r w:rsidRPr="00FA2DC4">
        <w:rPr>
          <w:rFonts w:ascii="Times New Roman" w:hAnsi="Times New Roman" w:cs="Times New Roman"/>
        </w:rPr>
        <w:tab/>
      </w:r>
      <w:r w:rsidR="00326E6E" w:rsidRPr="00FA2DC4">
        <w:rPr>
          <w:rFonts w:ascii="Times New Roman" w:hAnsi="Times New Roman" w:cs="Times New Roman"/>
        </w:rPr>
        <w:t xml:space="preserve">Loin de moi l’idée de trancher l’épineuse question du sens philosophique du </w:t>
      </w:r>
      <w:r w:rsidR="00326E6E" w:rsidRPr="00FA2DC4">
        <w:rPr>
          <w:rFonts w:ascii="Times New Roman" w:hAnsi="Times New Roman" w:cs="Times New Roman"/>
          <w:i/>
        </w:rPr>
        <w:t xml:space="preserve">mythe </w:t>
      </w:r>
      <w:r w:rsidR="00326E6E" w:rsidRPr="00FA2DC4">
        <w:rPr>
          <w:rFonts w:ascii="Times New Roman" w:hAnsi="Times New Roman" w:cs="Times New Roman"/>
        </w:rPr>
        <w:t>chez Platon</w:t>
      </w:r>
      <w:r w:rsidRPr="00FA2DC4">
        <w:rPr>
          <w:rFonts w:ascii="Times New Roman" w:hAnsi="Times New Roman" w:cs="Times New Roman"/>
        </w:rPr>
        <w:t xml:space="preserve">, </w:t>
      </w:r>
      <w:r w:rsidR="00326E6E" w:rsidRPr="00FA2DC4">
        <w:rPr>
          <w:rFonts w:ascii="Times New Roman" w:hAnsi="Times New Roman" w:cs="Times New Roman"/>
        </w:rPr>
        <w:t>et par conséquent de</w:t>
      </w:r>
      <w:r w:rsidRPr="00FA2DC4">
        <w:rPr>
          <w:rFonts w:ascii="Times New Roman" w:hAnsi="Times New Roman" w:cs="Times New Roman"/>
        </w:rPr>
        <w:t xml:space="preserve"> la place </w:t>
      </w:r>
      <w:r w:rsidR="00326E6E" w:rsidRPr="00FA2DC4">
        <w:rPr>
          <w:rFonts w:ascii="Times New Roman" w:hAnsi="Times New Roman" w:cs="Times New Roman"/>
        </w:rPr>
        <w:t>à accorder</w:t>
      </w:r>
      <w:r w:rsidRPr="00FA2DC4">
        <w:rPr>
          <w:rFonts w:ascii="Times New Roman" w:hAnsi="Times New Roman" w:cs="Times New Roman"/>
        </w:rPr>
        <w:t xml:space="preserve"> à </w:t>
      </w:r>
      <w:r w:rsidR="00326E6E" w:rsidRPr="00FA2DC4">
        <w:rPr>
          <w:rFonts w:ascii="Times New Roman" w:hAnsi="Times New Roman" w:cs="Times New Roman"/>
        </w:rPr>
        <w:t>l’</w:t>
      </w:r>
      <w:proofErr w:type="spellStart"/>
      <w:r w:rsidRPr="00FA2DC4">
        <w:rPr>
          <w:rFonts w:ascii="Times New Roman" w:hAnsi="Times New Roman" w:cs="Times New Roman"/>
          <w:i/>
        </w:rPr>
        <w:t>orthè</w:t>
      </w:r>
      <w:proofErr w:type="spellEnd"/>
      <w:r w:rsidRPr="00FA2DC4">
        <w:rPr>
          <w:rFonts w:ascii="Times New Roman" w:hAnsi="Times New Roman" w:cs="Times New Roman"/>
          <w:i/>
        </w:rPr>
        <w:t xml:space="preserve"> doxa</w:t>
      </w:r>
      <w:r w:rsidRPr="00FA2DC4">
        <w:rPr>
          <w:rFonts w:ascii="Times New Roman" w:hAnsi="Times New Roman" w:cs="Times New Roman"/>
        </w:rPr>
        <w:t xml:space="preserve"> et à l’inspiration. Il</w:t>
      </w:r>
      <w:r w:rsidR="00326E6E" w:rsidRPr="00FA2DC4">
        <w:rPr>
          <w:rFonts w:ascii="Times New Roman" w:hAnsi="Times New Roman" w:cs="Times New Roman"/>
        </w:rPr>
        <w:t xml:space="preserve"> n’aura échappé à personne que Platon</w:t>
      </w:r>
      <w:r w:rsidRPr="00FA2DC4">
        <w:rPr>
          <w:rFonts w:ascii="Times New Roman" w:hAnsi="Times New Roman" w:cs="Times New Roman"/>
        </w:rPr>
        <w:t xml:space="preserve"> fait intervenir de nombreux mythes très poétiques, ce qui témoigne de l’importance que continue d’avoir la poésie (et les arts en général) chez Platon</w:t>
      </w:r>
      <w:r w:rsidR="00326E6E" w:rsidRPr="00FA2DC4">
        <w:rPr>
          <w:rFonts w:ascii="Times New Roman" w:hAnsi="Times New Roman" w:cs="Times New Roman"/>
        </w:rPr>
        <w:t xml:space="preserve">. </w:t>
      </w:r>
      <w:r w:rsidRPr="00FA2DC4">
        <w:rPr>
          <w:rFonts w:ascii="Times New Roman" w:hAnsi="Times New Roman" w:cs="Times New Roman"/>
        </w:rPr>
        <w:t xml:space="preserve">Mais justement, la valeur des arts est entièrement affiliée à leur valeur instrumentale pour la philosophie. Ce n’est pas tant une question de territoires que de fonctionnalité : pour </w:t>
      </w:r>
      <w:r w:rsidRPr="00FA2DC4">
        <w:rPr>
          <w:rFonts w:ascii="Times New Roman" w:hAnsi="Times New Roman" w:cs="Times New Roman"/>
          <w:i/>
        </w:rPr>
        <w:t xml:space="preserve">mouvoir la volonté </w:t>
      </w:r>
      <w:r w:rsidRPr="00FA2DC4">
        <w:rPr>
          <w:rFonts w:ascii="Times New Roman" w:hAnsi="Times New Roman" w:cs="Times New Roman"/>
        </w:rPr>
        <w:t xml:space="preserve">et exciter la curiosité philosophique, la seule raison ne suffit pas. Pour persuader de sa nature divine, la raison, qui sait pertinemment qu’elle n’est pas divine, est </w:t>
      </w:r>
      <w:r w:rsidRPr="00FA2DC4">
        <w:rPr>
          <w:rFonts w:ascii="Times New Roman" w:hAnsi="Times New Roman" w:cs="Times New Roman"/>
          <w:i/>
        </w:rPr>
        <w:t xml:space="preserve">obligée de recourir à </w:t>
      </w:r>
      <w:r w:rsidRPr="00FA2DC4">
        <w:rPr>
          <w:rFonts w:ascii="Times New Roman" w:hAnsi="Times New Roman" w:cs="Times New Roman"/>
          <w:i/>
        </w:rPr>
        <w:lastRenderedPageBreak/>
        <w:t>un mensonge</w:t>
      </w:r>
      <w:r w:rsidRPr="00FA2DC4">
        <w:rPr>
          <w:rFonts w:ascii="Times New Roman" w:hAnsi="Times New Roman" w:cs="Times New Roman"/>
        </w:rPr>
        <w:t xml:space="preserve">. Les divinités sont </w:t>
      </w:r>
      <w:r w:rsidR="00410988" w:rsidRPr="00FA2DC4">
        <w:rPr>
          <w:rFonts w:ascii="Times New Roman" w:hAnsi="Times New Roman" w:cs="Times New Roman"/>
        </w:rPr>
        <w:t xml:space="preserve">en quelque manière </w:t>
      </w:r>
      <w:r w:rsidRPr="00FA2DC4">
        <w:rPr>
          <w:rFonts w:ascii="Times New Roman" w:hAnsi="Times New Roman" w:cs="Times New Roman"/>
        </w:rPr>
        <w:t>des fictions inventées à cette fin pratique.</w:t>
      </w:r>
    </w:p>
    <w:p w14:paraId="65B6F888" w14:textId="5F00A5C0" w:rsidR="00703242" w:rsidRPr="00FA2DC4" w:rsidRDefault="00703242" w:rsidP="00FA2DC4">
      <w:pPr>
        <w:ind w:firstLine="708"/>
        <w:jc w:val="both"/>
        <w:rPr>
          <w:rFonts w:ascii="Times New Roman" w:hAnsi="Times New Roman" w:cs="Times New Roman"/>
        </w:rPr>
      </w:pPr>
      <w:r w:rsidRPr="00FA2DC4">
        <w:rPr>
          <w:rFonts w:ascii="Times New Roman" w:hAnsi="Times New Roman" w:cs="Times New Roman"/>
        </w:rPr>
        <w:t xml:space="preserve">Le pieux mensonge, chez Platon, c’est une belle histoire que l’on raconte </w:t>
      </w:r>
      <w:r w:rsidRPr="00FA2DC4">
        <w:rPr>
          <w:rFonts w:ascii="Times New Roman" w:hAnsi="Times New Roman" w:cs="Times New Roman"/>
          <w:i/>
        </w:rPr>
        <w:t xml:space="preserve">pour le plus grand bienfait </w:t>
      </w:r>
      <w:r w:rsidRPr="00FA2DC4">
        <w:rPr>
          <w:rFonts w:ascii="Times New Roman" w:hAnsi="Times New Roman" w:cs="Times New Roman"/>
        </w:rPr>
        <w:t xml:space="preserve">de celui à qui on la raconte, d’une part, et en ne cachant pas qu’il s’agit d’une belle histoire, d’autre part. C’est </w:t>
      </w:r>
      <w:r w:rsidR="008C1B27" w:rsidRPr="00FA2DC4">
        <w:rPr>
          <w:rFonts w:ascii="Times New Roman" w:hAnsi="Times New Roman" w:cs="Times New Roman"/>
        </w:rPr>
        <w:t xml:space="preserve">cela qui est nietzschéen, si on applique cette grille de lecture au </w:t>
      </w:r>
      <w:r w:rsidR="008C1B27" w:rsidRPr="00FA2DC4">
        <w:rPr>
          <w:rFonts w:ascii="Times New Roman" w:hAnsi="Times New Roman" w:cs="Times New Roman"/>
          <w:i/>
        </w:rPr>
        <w:t xml:space="preserve">Banquet </w:t>
      </w:r>
      <w:r w:rsidRPr="00FA2DC4">
        <w:rPr>
          <w:rFonts w:ascii="Times New Roman" w:hAnsi="Times New Roman" w:cs="Times New Roman"/>
        </w:rPr>
        <w:t xml:space="preserve">: l’artiste est admirable parce qu’il nous avoue que l’art est une illusion séduisante, et ne cherche pas à nous faire croire à la vérité de son discours. C’est cela, sa probité. À ceci près néanmoins que si nous avons l’art, pour Platon, ce n’est pas « pour ne pas mourir de la vérité », comme l’écrira fameusement Nietzsche, mais au contraire pour entretenir le </w:t>
      </w:r>
      <w:r w:rsidRPr="00FA2DC4">
        <w:rPr>
          <w:rFonts w:ascii="Times New Roman" w:hAnsi="Times New Roman" w:cs="Times New Roman"/>
          <w:i/>
        </w:rPr>
        <w:t xml:space="preserve">pathos </w:t>
      </w:r>
      <w:r w:rsidRPr="00FA2DC4">
        <w:rPr>
          <w:rFonts w:ascii="Times New Roman" w:hAnsi="Times New Roman" w:cs="Times New Roman"/>
        </w:rPr>
        <w:t xml:space="preserve">qui nous pousse à la chercher. </w:t>
      </w:r>
    </w:p>
    <w:p w14:paraId="258E9D22" w14:textId="7DB3441C" w:rsidR="00703242" w:rsidRDefault="00703242" w:rsidP="00EA5260">
      <w:pPr>
        <w:ind w:firstLine="708"/>
        <w:jc w:val="both"/>
        <w:rPr>
          <w:rFonts w:ascii="Times New Roman" w:hAnsi="Times New Roman" w:cs="Times New Roman"/>
        </w:rPr>
      </w:pPr>
      <w:r w:rsidRPr="00FA2DC4">
        <w:rPr>
          <w:rFonts w:ascii="Times New Roman" w:hAnsi="Times New Roman" w:cs="Times New Roman"/>
        </w:rPr>
        <w:t xml:space="preserve">Si donc tout découle de la connaissance, la connaissance elle-même provient d’un </w:t>
      </w:r>
      <w:r w:rsidRPr="00FA2DC4">
        <w:rPr>
          <w:rFonts w:ascii="Times New Roman" w:hAnsi="Times New Roman" w:cs="Times New Roman"/>
          <w:i/>
        </w:rPr>
        <w:t xml:space="preserve">pathos </w:t>
      </w:r>
      <w:r w:rsidRPr="00FA2DC4">
        <w:rPr>
          <w:rFonts w:ascii="Times New Roman" w:hAnsi="Times New Roman" w:cs="Times New Roman"/>
        </w:rPr>
        <w:t xml:space="preserve">qu’il faut nourrir et stimuler, et qui ne peut venir de la connaissance elle-même. En effet, il faut d’abord nous la faire </w:t>
      </w:r>
      <w:r w:rsidRPr="00FA2DC4">
        <w:rPr>
          <w:rFonts w:ascii="Times New Roman" w:hAnsi="Times New Roman" w:cs="Times New Roman"/>
          <w:i/>
        </w:rPr>
        <w:t>aimer</w:t>
      </w:r>
      <w:r w:rsidRPr="00FA2DC4">
        <w:rPr>
          <w:rFonts w:ascii="Times New Roman" w:hAnsi="Times New Roman" w:cs="Times New Roman"/>
        </w:rPr>
        <w:t>, la vérité, nous la rendre désirable. Sans quoi personne ne cherchera</w:t>
      </w:r>
      <w:r w:rsidR="00410988" w:rsidRPr="00FA2DC4">
        <w:rPr>
          <w:rFonts w:ascii="Times New Roman" w:hAnsi="Times New Roman" w:cs="Times New Roman"/>
        </w:rPr>
        <w:t>it</w:t>
      </w:r>
      <w:r w:rsidRPr="00FA2DC4">
        <w:rPr>
          <w:rFonts w:ascii="Times New Roman" w:hAnsi="Times New Roman" w:cs="Times New Roman"/>
        </w:rPr>
        <w:t xml:space="preserve"> à l’atteindre. Socrate l’envoûteur est ce pédagogue qui a hissé l’art du dialogue au rang d’un art poétique. Voilà pourquoi il convoque</w:t>
      </w:r>
      <w:r w:rsidR="00EA5260" w:rsidRPr="00FA2DC4">
        <w:rPr>
          <w:rFonts w:ascii="Times New Roman" w:hAnsi="Times New Roman" w:cs="Times New Roman"/>
        </w:rPr>
        <w:t xml:space="preserve"> souvent des images orphiques </w:t>
      </w:r>
      <w:r w:rsidRPr="00FA2DC4">
        <w:rPr>
          <w:rFonts w:ascii="Times New Roman" w:hAnsi="Times New Roman" w:cs="Times New Roman"/>
        </w:rPr>
        <w:t xml:space="preserve">: Orphée, c’est celui qui a tout compris à la séduction musicale, à tel point qu’il arrive à convaincre les dieux de faire un aller-retour dans les Enfers. Ce n’est donc pas un hasard si, la nuit qui précède sa condamnation à mort, Socrate fait un rêve bizarre, où la divinité lui intime de </w:t>
      </w:r>
      <w:r w:rsidR="00EA5260" w:rsidRPr="00FA2DC4">
        <w:rPr>
          <w:rFonts w:ascii="Times New Roman" w:hAnsi="Times New Roman" w:cs="Times New Roman"/>
        </w:rPr>
        <w:t xml:space="preserve">composer des œuvres d’art. </w:t>
      </w:r>
      <w:r w:rsidRPr="00FA2DC4">
        <w:rPr>
          <w:rFonts w:ascii="Times New Roman" w:hAnsi="Times New Roman" w:cs="Times New Roman"/>
        </w:rPr>
        <w:t>Voilà</w:t>
      </w:r>
      <w:r w:rsidR="00EA5260" w:rsidRPr="00FA2DC4">
        <w:rPr>
          <w:rFonts w:ascii="Times New Roman" w:hAnsi="Times New Roman" w:cs="Times New Roman"/>
        </w:rPr>
        <w:t xml:space="preserve"> pourquoi on peut</w:t>
      </w:r>
      <w:r w:rsidR="00EA5260">
        <w:rPr>
          <w:rFonts w:ascii="Times New Roman" w:hAnsi="Times New Roman" w:cs="Times New Roman"/>
        </w:rPr>
        <w:t xml:space="preserve"> se demander si</w:t>
      </w:r>
      <w:r>
        <w:rPr>
          <w:rFonts w:ascii="Times New Roman" w:hAnsi="Times New Roman" w:cs="Times New Roman"/>
        </w:rPr>
        <w:t xml:space="preserve"> la première fonction de Diotime</w:t>
      </w:r>
      <w:r w:rsidR="00EA5260">
        <w:rPr>
          <w:rFonts w:ascii="Times New Roman" w:hAnsi="Times New Roman" w:cs="Times New Roman"/>
        </w:rPr>
        <w:t xml:space="preserve"> ne consiste pas, en tant que prêtresse, à </w:t>
      </w:r>
      <w:r>
        <w:rPr>
          <w:rFonts w:ascii="Times New Roman" w:hAnsi="Times New Roman" w:cs="Times New Roman"/>
        </w:rPr>
        <w:t xml:space="preserve">nous </w:t>
      </w:r>
      <w:r>
        <w:rPr>
          <w:rFonts w:ascii="Times New Roman" w:hAnsi="Times New Roman" w:cs="Times New Roman"/>
          <w:i/>
        </w:rPr>
        <w:t>donner envie</w:t>
      </w:r>
      <w:r w:rsidR="00410988">
        <w:rPr>
          <w:rFonts w:ascii="Times New Roman" w:hAnsi="Times New Roman" w:cs="Times New Roman"/>
          <w:i/>
        </w:rPr>
        <w:t xml:space="preserve"> de philosopher</w:t>
      </w:r>
      <w:r w:rsidR="00EA5260">
        <w:rPr>
          <w:rFonts w:ascii="Times New Roman" w:hAnsi="Times New Roman" w:cs="Times New Roman"/>
        </w:rPr>
        <w:t>, par cette histoire d’initiation qui nous fait miroiter l’existence d’un monde de beautés mirifiques accessibles à de rares élus.</w:t>
      </w:r>
    </w:p>
    <w:p w14:paraId="0A09C51C" w14:textId="77777777" w:rsidR="007C1237" w:rsidRDefault="007C1237" w:rsidP="007C1237">
      <w:pPr>
        <w:rPr>
          <w:rFonts w:ascii="Times New Roman" w:hAnsi="Times New Roman" w:cs="Times New Roman"/>
          <w:b/>
          <w:sz w:val="28"/>
          <w:szCs w:val="28"/>
        </w:rPr>
      </w:pPr>
    </w:p>
    <w:p w14:paraId="6DFA3367" w14:textId="629581B3" w:rsidR="00C74CB8" w:rsidRDefault="00C74CB8" w:rsidP="006E421C">
      <w:pPr>
        <w:pBdr>
          <w:bottom w:val="single" w:sz="4" w:space="1" w:color="auto"/>
        </w:pBdr>
        <w:ind w:right="-6" w:firstLine="708"/>
        <w:jc w:val="both"/>
        <w:rPr>
          <w:rFonts w:ascii="Times New Roman" w:hAnsi="Times New Roman" w:cs="Times New Roman"/>
          <w:b/>
        </w:rPr>
      </w:pPr>
      <w:r>
        <w:rPr>
          <w:rFonts w:ascii="Times New Roman" w:hAnsi="Times New Roman" w:cs="Times New Roman"/>
          <w:b/>
        </w:rPr>
        <w:t>B/ Mystagogie ou mystification ?</w:t>
      </w:r>
    </w:p>
    <w:p w14:paraId="78AFC4D7" w14:textId="77777777" w:rsidR="006E421C" w:rsidRDefault="006E421C" w:rsidP="00C74CB8">
      <w:pPr>
        <w:jc w:val="both"/>
        <w:rPr>
          <w:rFonts w:ascii="Times New Roman" w:hAnsi="Times New Roman" w:cs="Times New Roman"/>
        </w:rPr>
      </w:pPr>
    </w:p>
    <w:p w14:paraId="0A1F53A9" w14:textId="2490CF25" w:rsidR="006E421C" w:rsidRDefault="006E421C" w:rsidP="00C74CB8">
      <w:pPr>
        <w:jc w:val="both"/>
        <w:rPr>
          <w:rFonts w:ascii="Times New Roman" w:hAnsi="Times New Roman" w:cs="Times New Roman"/>
          <w:b/>
        </w:rPr>
      </w:pPr>
      <w:r>
        <w:rPr>
          <w:rFonts w:ascii="Times New Roman" w:hAnsi="Times New Roman" w:cs="Times New Roman"/>
          <w:b/>
        </w:rPr>
        <w:t>1/ La mystère de la soudaineté</w:t>
      </w:r>
    </w:p>
    <w:p w14:paraId="5F301648" w14:textId="77777777" w:rsidR="006E421C" w:rsidRPr="006E421C" w:rsidRDefault="006E421C" w:rsidP="00C74CB8">
      <w:pPr>
        <w:jc w:val="both"/>
        <w:rPr>
          <w:rFonts w:ascii="Times New Roman" w:hAnsi="Times New Roman" w:cs="Times New Roman"/>
          <w:b/>
        </w:rPr>
      </w:pPr>
    </w:p>
    <w:p w14:paraId="7701B6DF" w14:textId="45085F34" w:rsidR="00C74CB8" w:rsidRPr="00FA2DC4" w:rsidRDefault="00EA5260" w:rsidP="00C74CB8">
      <w:pPr>
        <w:jc w:val="both"/>
        <w:rPr>
          <w:rFonts w:ascii="Times New Roman" w:hAnsi="Times New Roman" w:cs="Times New Roman"/>
        </w:rPr>
      </w:pPr>
      <w:r>
        <w:rPr>
          <w:rFonts w:ascii="Times New Roman" w:hAnsi="Times New Roman" w:cs="Times New Roman"/>
        </w:rPr>
        <w:t xml:space="preserve">Cette </w:t>
      </w:r>
      <w:r w:rsidRPr="00FA2DC4">
        <w:rPr>
          <w:rFonts w:ascii="Times New Roman" w:hAnsi="Times New Roman" w:cs="Times New Roman"/>
        </w:rPr>
        <w:t xml:space="preserve">initiation participe donc de la pédagogie érotique destinée à former le naturel philosophe et à réveiller en lui l’amour du vrai. L’initiation mystérique serait alors une fiction méthodologique </w:t>
      </w:r>
      <w:r w:rsidR="00C74CB8" w:rsidRPr="00FA2DC4">
        <w:rPr>
          <w:rFonts w:ascii="Times New Roman" w:hAnsi="Times New Roman" w:cs="Times New Roman"/>
        </w:rPr>
        <w:t xml:space="preserve">: </w:t>
      </w:r>
      <w:r w:rsidR="00703242" w:rsidRPr="00FA2DC4">
        <w:rPr>
          <w:rFonts w:ascii="Times New Roman" w:hAnsi="Times New Roman" w:cs="Times New Roman"/>
          <w:u w:val="single"/>
        </w:rPr>
        <w:t>Éros</w:t>
      </w:r>
      <w:r w:rsidR="00C74CB8" w:rsidRPr="00FA2DC4">
        <w:rPr>
          <w:rFonts w:ascii="Times New Roman" w:hAnsi="Times New Roman" w:cs="Times New Roman"/>
          <w:u w:val="single"/>
        </w:rPr>
        <w:t xml:space="preserve"> </w:t>
      </w:r>
      <w:r w:rsidR="00C74CB8" w:rsidRPr="00FA2DC4">
        <w:rPr>
          <w:rFonts w:ascii="Times New Roman" w:hAnsi="Times New Roman" w:cs="Times New Roman"/>
          <w:u w:val="single"/>
        </w:rPr>
        <w:t>mystagogue</w:t>
      </w:r>
      <w:r w:rsidR="00C74CB8" w:rsidRPr="00FA2DC4">
        <w:rPr>
          <w:rFonts w:ascii="Times New Roman" w:hAnsi="Times New Roman" w:cs="Times New Roman"/>
        </w:rPr>
        <w:t>, selon la bonne ex</w:t>
      </w:r>
      <w:r w:rsidRPr="00FA2DC4">
        <w:rPr>
          <w:rFonts w:ascii="Times New Roman" w:hAnsi="Times New Roman" w:cs="Times New Roman"/>
        </w:rPr>
        <w:t xml:space="preserve">pression de </w:t>
      </w:r>
      <w:proofErr w:type="spellStart"/>
      <w:r w:rsidRPr="00FA2DC4">
        <w:rPr>
          <w:rFonts w:ascii="Times New Roman" w:hAnsi="Times New Roman" w:cs="Times New Roman"/>
        </w:rPr>
        <w:t>Darriulat</w:t>
      </w:r>
      <w:proofErr w:type="spellEnd"/>
      <w:r w:rsidRPr="00FA2DC4">
        <w:rPr>
          <w:rFonts w:ascii="Times New Roman" w:hAnsi="Times New Roman" w:cs="Times New Roman"/>
        </w:rPr>
        <w:t>, n’o</w:t>
      </w:r>
      <w:r w:rsidR="00410988" w:rsidRPr="00FA2DC4">
        <w:rPr>
          <w:rFonts w:ascii="Times New Roman" w:hAnsi="Times New Roman" w:cs="Times New Roman"/>
        </w:rPr>
        <w:t>ffre la révélation suprême et la</w:t>
      </w:r>
      <w:r w:rsidRPr="00FA2DC4">
        <w:rPr>
          <w:rFonts w:ascii="Times New Roman" w:hAnsi="Times New Roman" w:cs="Times New Roman"/>
        </w:rPr>
        <w:t xml:space="preserve"> contemplation qu’à de très rares ascètes du savoir, à tel point que Diotime se demande si ce moment ultime de contemplation du vrai ou du beau ou du bien en soi est vraiment accessible à Socrate (209e-201a). Il y a à cela une bonne raison</w:t>
      </w:r>
      <w:r w:rsidR="00A739EA" w:rsidRPr="00FA2DC4">
        <w:rPr>
          <w:rFonts w:ascii="Times New Roman" w:hAnsi="Times New Roman" w:cs="Times New Roman"/>
        </w:rPr>
        <w:t> : la révélation suprême n’est pas pour les philos</w:t>
      </w:r>
      <w:r w:rsidRPr="00FA2DC4">
        <w:rPr>
          <w:rFonts w:ascii="Times New Roman" w:hAnsi="Times New Roman" w:cs="Times New Roman"/>
        </w:rPr>
        <w:t>ophes, mais pour ceux qui ont terminé la partie :</w:t>
      </w:r>
      <w:r w:rsidR="00A739EA" w:rsidRPr="00FA2DC4">
        <w:rPr>
          <w:rFonts w:ascii="Times New Roman" w:hAnsi="Times New Roman" w:cs="Times New Roman"/>
        </w:rPr>
        <w:t xml:space="preserve"> prêtres, sages et autres dogmatiques. </w:t>
      </w:r>
    </w:p>
    <w:p w14:paraId="303F7A29" w14:textId="1E9F883F" w:rsidR="00530720" w:rsidRPr="00FA2DC4" w:rsidRDefault="00EA5260" w:rsidP="00A739EA">
      <w:pPr>
        <w:jc w:val="both"/>
        <w:rPr>
          <w:rFonts w:ascii="Times New Roman" w:hAnsi="Times New Roman" w:cs="Times New Roman"/>
        </w:rPr>
      </w:pPr>
      <w:r w:rsidRPr="00FA2DC4">
        <w:rPr>
          <w:rFonts w:ascii="Times New Roman" w:hAnsi="Times New Roman" w:cs="Times New Roman"/>
        </w:rPr>
        <w:t>La question est donc la suivante : est-ce que la fin de part</w:t>
      </w:r>
      <w:r w:rsidR="00410988" w:rsidRPr="00FA2DC4">
        <w:rPr>
          <w:rFonts w:ascii="Times New Roman" w:hAnsi="Times New Roman" w:cs="Times New Roman"/>
        </w:rPr>
        <w:t>ie, le fin mot de l’histoire, est</w:t>
      </w:r>
      <w:r w:rsidR="00FA6CDA" w:rsidRPr="00FA2DC4">
        <w:rPr>
          <w:rFonts w:ascii="Times New Roman" w:hAnsi="Times New Roman" w:cs="Times New Roman"/>
        </w:rPr>
        <w:t xml:space="preserve"> cet</w:t>
      </w:r>
      <w:r w:rsidRPr="00FA2DC4">
        <w:rPr>
          <w:rFonts w:ascii="Times New Roman" w:hAnsi="Times New Roman" w:cs="Times New Roman"/>
        </w:rPr>
        <w:t xml:space="preserve"> itinéraire dialectique censé nous hisser d’un beau corps vers l’Idée du beau ? </w:t>
      </w:r>
    </w:p>
    <w:p w14:paraId="77BD00AF" w14:textId="5FA20C97" w:rsidR="00EA5260" w:rsidRPr="00FA2DC4" w:rsidRDefault="00C74CB8" w:rsidP="00C74CB8">
      <w:pPr>
        <w:ind w:firstLine="708"/>
        <w:jc w:val="both"/>
        <w:rPr>
          <w:rFonts w:ascii="Times New Roman" w:hAnsi="Times New Roman" w:cs="Times New Roman"/>
        </w:rPr>
      </w:pPr>
      <w:r w:rsidRPr="00FA2DC4">
        <w:rPr>
          <w:rFonts w:ascii="Times New Roman" w:hAnsi="Times New Roman" w:cs="Times New Roman"/>
        </w:rPr>
        <w:t>Les interprètes, en tout cas ceux que j’ai fréquentés, ont l’air de</w:t>
      </w:r>
      <w:r w:rsidR="00410988" w:rsidRPr="00FA2DC4">
        <w:rPr>
          <w:rFonts w:ascii="Times New Roman" w:hAnsi="Times New Roman" w:cs="Times New Roman"/>
        </w:rPr>
        <w:t xml:space="preserve"> considérer que la réponse est évidemment oui, comme s’il n’y avait </w:t>
      </w:r>
      <w:r w:rsidRPr="00FA2DC4">
        <w:rPr>
          <w:rFonts w:ascii="Times New Roman" w:hAnsi="Times New Roman" w:cs="Times New Roman"/>
        </w:rPr>
        <w:t>dans l’initiation qu</w:t>
      </w:r>
      <w:r w:rsidR="00410988" w:rsidRPr="00FA2DC4">
        <w:rPr>
          <w:rFonts w:ascii="Times New Roman" w:hAnsi="Times New Roman" w:cs="Times New Roman"/>
        </w:rPr>
        <w:t>e décrit Diotime aucun mystère</w:t>
      </w:r>
      <w:r w:rsidRPr="00FA2DC4">
        <w:rPr>
          <w:rFonts w:ascii="Times New Roman" w:hAnsi="Times New Roman" w:cs="Times New Roman"/>
        </w:rPr>
        <w:t>.</w:t>
      </w:r>
      <w:r w:rsidR="00410988" w:rsidRPr="00FA2DC4">
        <w:rPr>
          <w:rFonts w:ascii="Times New Roman" w:hAnsi="Times New Roman" w:cs="Times New Roman"/>
        </w:rPr>
        <w:t xml:space="preserve"> </w:t>
      </w:r>
      <w:r w:rsidR="00917324">
        <w:rPr>
          <w:rFonts w:ascii="Times New Roman" w:hAnsi="Times New Roman" w:cs="Times New Roman"/>
        </w:rPr>
        <w:t>Mais tout de même, il n’est pas exclu de</w:t>
      </w:r>
      <w:r w:rsidR="00410988" w:rsidRPr="00FA2DC4">
        <w:rPr>
          <w:rFonts w:ascii="Times New Roman" w:hAnsi="Times New Roman" w:cs="Times New Roman"/>
        </w:rPr>
        <w:t xml:space="preserve"> se demander si le mystère, ce n’est pas </w:t>
      </w:r>
      <w:r w:rsidRPr="00FA2DC4">
        <w:rPr>
          <w:rFonts w:ascii="Times New Roman" w:hAnsi="Times New Roman" w:cs="Times New Roman"/>
        </w:rPr>
        <w:t>jus</w:t>
      </w:r>
      <w:r w:rsidR="00EA5260" w:rsidRPr="00FA2DC4">
        <w:rPr>
          <w:rFonts w:ascii="Times New Roman" w:hAnsi="Times New Roman" w:cs="Times New Roman"/>
        </w:rPr>
        <w:t>tement cette évidence apparente de la méthode,</w:t>
      </w:r>
      <w:r w:rsidRPr="00FA2DC4">
        <w:rPr>
          <w:rFonts w:ascii="Times New Roman" w:hAnsi="Times New Roman" w:cs="Times New Roman"/>
        </w:rPr>
        <w:t xml:space="preserve"> et l’on a de quoi se demander, au vrai, si l’Initiation mystérique de Diotime n’est pas en réalité </w:t>
      </w:r>
      <w:r w:rsidRPr="00FA2DC4">
        <w:rPr>
          <w:rFonts w:ascii="Times New Roman" w:hAnsi="Times New Roman" w:cs="Times New Roman"/>
          <w:i/>
        </w:rPr>
        <w:t>ironique</w:t>
      </w:r>
      <w:r w:rsidRPr="00FA2DC4">
        <w:rPr>
          <w:rFonts w:ascii="Times New Roman" w:hAnsi="Times New Roman" w:cs="Times New Roman"/>
        </w:rPr>
        <w:t xml:space="preserve">, puisqu’il n’y a pas grand-chose de mystérieux dans ce qu’elle décrit. </w:t>
      </w:r>
    </w:p>
    <w:p w14:paraId="4A3C4D5B" w14:textId="4C58F92E" w:rsidR="00C74CB8" w:rsidRPr="00FA2DC4" w:rsidRDefault="00C74CB8" w:rsidP="00C74CB8">
      <w:pPr>
        <w:ind w:firstLine="708"/>
        <w:jc w:val="both"/>
        <w:rPr>
          <w:rFonts w:ascii="Times New Roman" w:hAnsi="Times New Roman" w:cs="Times New Roman"/>
        </w:rPr>
      </w:pPr>
      <w:r w:rsidRPr="00FA2DC4">
        <w:rPr>
          <w:rFonts w:ascii="Times New Roman" w:hAnsi="Times New Roman" w:cs="Times New Roman"/>
        </w:rPr>
        <w:t xml:space="preserve">À y regarder de plus près, on voit bien que l’ironie réside dans le fait que le mystère se révèle dans un moment très précis de cette initiation que l’on a déjà évoqué : c’est lorsque </w:t>
      </w:r>
      <w:r w:rsidRPr="00FA2DC4">
        <w:rPr>
          <w:rFonts w:ascii="Times New Roman" w:hAnsi="Times New Roman" w:cs="Times New Roman"/>
          <w:i/>
        </w:rPr>
        <w:t>soudainement</w:t>
      </w:r>
      <w:r w:rsidRPr="00FA2DC4">
        <w:rPr>
          <w:rFonts w:ascii="Times New Roman" w:hAnsi="Times New Roman" w:cs="Times New Roman"/>
        </w:rPr>
        <w:t xml:space="preserve"> (</w:t>
      </w:r>
      <w:proofErr w:type="spellStart"/>
      <w:r w:rsidRPr="00FA2DC4">
        <w:rPr>
          <w:rFonts w:ascii="Times New Roman" w:hAnsi="Times New Roman" w:cs="Times New Roman"/>
        </w:rPr>
        <w:t>exaiphnès</w:t>
      </w:r>
      <w:proofErr w:type="spellEnd"/>
      <w:r w:rsidRPr="00FA2DC4">
        <w:rPr>
          <w:rFonts w:ascii="Times New Roman" w:hAnsi="Times New Roman" w:cs="Times New Roman"/>
        </w:rPr>
        <w:t>), après avoir atteint l’amour le plus intellectuel, l’âme accède au Beau en soi</w:t>
      </w:r>
      <w:r w:rsidR="00410988" w:rsidRPr="00FA2DC4">
        <w:rPr>
          <w:rFonts w:ascii="Times New Roman" w:hAnsi="Times New Roman" w:cs="Times New Roman"/>
        </w:rPr>
        <w:t xml:space="preserve">, d’un coup, par un saut de la </w:t>
      </w:r>
      <w:proofErr w:type="spellStart"/>
      <w:r w:rsidR="00410988" w:rsidRPr="00FA2DC4">
        <w:rPr>
          <w:rFonts w:ascii="Times New Roman" w:hAnsi="Times New Roman" w:cs="Times New Roman"/>
          <w:i/>
        </w:rPr>
        <w:t>dianoia</w:t>
      </w:r>
      <w:proofErr w:type="spellEnd"/>
      <w:r w:rsidR="00410988" w:rsidRPr="00FA2DC4">
        <w:rPr>
          <w:rFonts w:ascii="Times New Roman" w:hAnsi="Times New Roman" w:cs="Times New Roman"/>
          <w:i/>
        </w:rPr>
        <w:t xml:space="preserve"> </w:t>
      </w:r>
      <w:r w:rsidR="00410988" w:rsidRPr="00FA2DC4">
        <w:rPr>
          <w:rFonts w:ascii="Times New Roman" w:hAnsi="Times New Roman" w:cs="Times New Roman"/>
        </w:rPr>
        <w:t xml:space="preserve">vers la </w:t>
      </w:r>
      <w:proofErr w:type="spellStart"/>
      <w:r w:rsidR="00410988" w:rsidRPr="00FA2DC4">
        <w:rPr>
          <w:rFonts w:ascii="Times New Roman" w:hAnsi="Times New Roman" w:cs="Times New Roman"/>
          <w:i/>
        </w:rPr>
        <w:t>noèsis</w:t>
      </w:r>
      <w:proofErr w:type="spellEnd"/>
      <w:r w:rsidRPr="00FA2DC4">
        <w:rPr>
          <w:rFonts w:ascii="Times New Roman" w:hAnsi="Times New Roman" w:cs="Times New Roman"/>
        </w:rPr>
        <w:t>. Tout cela relève d’une magie un peu trop miraculeuse pour qu’on la prenne vraiment au sérieux.</w:t>
      </w:r>
      <w:r w:rsidR="00EA5260" w:rsidRPr="00FA2DC4">
        <w:rPr>
          <w:rFonts w:ascii="Times New Roman" w:hAnsi="Times New Roman" w:cs="Times New Roman"/>
        </w:rPr>
        <w:t xml:space="preserve"> </w:t>
      </w:r>
    </w:p>
    <w:p w14:paraId="62678BB1" w14:textId="77777777" w:rsidR="006E421C" w:rsidRDefault="006E421C" w:rsidP="00C74CB8">
      <w:pPr>
        <w:ind w:firstLine="708"/>
        <w:jc w:val="both"/>
        <w:rPr>
          <w:rFonts w:ascii="Times New Roman" w:hAnsi="Times New Roman" w:cs="Times New Roman"/>
        </w:rPr>
      </w:pPr>
    </w:p>
    <w:p w14:paraId="3966E98E" w14:textId="3DBD9E9D" w:rsidR="006E421C" w:rsidRDefault="006E421C" w:rsidP="006E421C">
      <w:pPr>
        <w:jc w:val="both"/>
        <w:rPr>
          <w:rFonts w:ascii="Times New Roman" w:hAnsi="Times New Roman" w:cs="Times New Roman"/>
          <w:b/>
        </w:rPr>
      </w:pPr>
      <w:r>
        <w:rPr>
          <w:rFonts w:ascii="Times New Roman" w:hAnsi="Times New Roman" w:cs="Times New Roman"/>
          <w:b/>
        </w:rPr>
        <w:t xml:space="preserve">2/ </w:t>
      </w:r>
      <w:r w:rsidR="000D0860">
        <w:rPr>
          <w:rFonts w:ascii="Times New Roman" w:hAnsi="Times New Roman" w:cs="Times New Roman"/>
          <w:b/>
        </w:rPr>
        <w:t>Pourquoi on n’en a jamais fini avec l’amour</w:t>
      </w:r>
    </w:p>
    <w:p w14:paraId="50ECE761" w14:textId="77777777" w:rsidR="006E421C" w:rsidRPr="006E421C" w:rsidRDefault="006E421C" w:rsidP="006E421C">
      <w:pPr>
        <w:jc w:val="both"/>
        <w:rPr>
          <w:rFonts w:ascii="Times New Roman" w:hAnsi="Times New Roman" w:cs="Times New Roman"/>
          <w:b/>
        </w:rPr>
      </w:pPr>
    </w:p>
    <w:p w14:paraId="710632A0" w14:textId="77777777" w:rsidR="00EA5260" w:rsidRDefault="00EA5260" w:rsidP="00C74CB8">
      <w:pPr>
        <w:ind w:firstLine="708"/>
        <w:jc w:val="both"/>
        <w:rPr>
          <w:rFonts w:ascii="Times New Roman" w:hAnsi="Times New Roman" w:cs="Times New Roman"/>
        </w:rPr>
      </w:pPr>
      <w:r>
        <w:rPr>
          <w:rFonts w:ascii="Times New Roman" w:hAnsi="Times New Roman" w:cs="Times New Roman"/>
        </w:rPr>
        <w:t xml:space="preserve">S’il y a quelque motif à douter du fait que la position définitive de Platon se trouve exposée par Diotime, c’est aussi parce que le </w:t>
      </w:r>
      <w:r>
        <w:rPr>
          <w:rFonts w:ascii="Times New Roman" w:hAnsi="Times New Roman" w:cs="Times New Roman"/>
          <w:i/>
        </w:rPr>
        <w:t xml:space="preserve">Banquet </w:t>
      </w:r>
      <w:r>
        <w:rPr>
          <w:rFonts w:ascii="Times New Roman" w:hAnsi="Times New Roman" w:cs="Times New Roman"/>
        </w:rPr>
        <w:t>ne s’achève pas sur cette identification de la contemplation du Beau et de la vie réussie, dans la mesure où</w:t>
      </w:r>
      <w:r w:rsidR="00C74CB8">
        <w:rPr>
          <w:rFonts w:ascii="Times New Roman" w:hAnsi="Times New Roman" w:cs="Times New Roman"/>
        </w:rPr>
        <w:t xml:space="preserve"> tout ce qui vient d’être dit sur l’amour semble d’un seul coup balayé par l’irruption d’Alcibiade. </w:t>
      </w:r>
    </w:p>
    <w:p w14:paraId="5A34A234" w14:textId="66C9DEEF" w:rsidR="00530720" w:rsidRDefault="00C74CB8" w:rsidP="00917324">
      <w:pPr>
        <w:ind w:firstLine="708"/>
        <w:jc w:val="both"/>
        <w:rPr>
          <w:rFonts w:ascii="Times New Roman" w:hAnsi="Times New Roman" w:cs="Times New Roman"/>
        </w:rPr>
      </w:pPr>
      <w:r>
        <w:rPr>
          <w:rFonts w:ascii="Times New Roman" w:hAnsi="Times New Roman" w:cs="Times New Roman"/>
        </w:rPr>
        <w:t>Si Diotime avait eu le dernier mot sur l’amour, alors il n’y aurait plus à chercher ce qu’est l’amour, puisque Diotime en aurait trouvé la formule oraculai</w:t>
      </w:r>
      <w:r w:rsidR="00703242">
        <w:rPr>
          <w:rFonts w:ascii="Times New Roman" w:hAnsi="Times New Roman" w:cs="Times New Roman"/>
        </w:rPr>
        <w:t xml:space="preserve">re. </w:t>
      </w:r>
      <w:r w:rsidR="00FA6CDA">
        <w:rPr>
          <w:rFonts w:ascii="Times New Roman" w:hAnsi="Times New Roman" w:cs="Times New Roman"/>
        </w:rPr>
        <w:t xml:space="preserve">L’irruption d’Alcibiade semble indiquer, </w:t>
      </w:r>
      <w:r w:rsidR="00FA6CDA">
        <w:rPr>
          <w:rFonts w:ascii="Times New Roman" w:hAnsi="Times New Roman" w:cs="Times New Roman"/>
        </w:rPr>
        <w:lastRenderedPageBreak/>
        <w:t xml:space="preserve">d’une part, </w:t>
      </w:r>
      <w:r>
        <w:rPr>
          <w:rFonts w:ascii="Times New Roman" w:hAnsi="Times New Roman" w:cs="Times New Roman"/>
        </w:rPr>
        <w:t xml:space="preserve">que </w:t>
      </w:r>
      <w:r>
        <w:rPr>
          <w:rFonts w:ascii="Times New Roman" w:hAnsi="Times New Roman" w:cs="Times New Roman"/>
          <w:i/>
        </w:rPr>
        <w:t>sur l’amour, il ne peut pas y avoir de dernier mot</w:t>
      </w:r>
      <w:r w:rsidR="00FA6CDA">
        <w:rPr>
          <w:rFonts w:ascii="Times New Roman" w:hAnsi="Times New Roman" w:cs="Times New Roman"/>
        </w:rPr>
        <w:t>, et d’autre part,</w:t>
      </w:r>
      <w:r>
        <w:rPr>
          <w:rFonts w:ascii="Times New Roman" w:hAnsi="Times New Roman" w:cs="Times New Roman"/>
        </w:rPr>
        <w:t xml:space="preserve"> </w:t>
      </w:r>
      <w:r w:rsidR="00FA6CDA">
        <w:rPr>
          <w:rFonts w:ascii="Times New Roman" w:hAnsi="Times New Roman" w:cs="Times New Roman"/>
        </w:rPr>
        <w:t>comme en témoignent les amours contrariées d’Alcibiade et de Socrate, que</w:t>
      </w:r>
      <w:r>
        <w:rPr>
          <w:rFonts w:ascii="Times New Roman" w:hAnsi="Times New Roman" w:cs="Times New Roman"/>
        </w:rPr>
        <w:t xml:space="preserve"> </w:t>
      </w:r>
      <w:r w:rsidRPr="00047517">
        <w:rPr>
          <w:rFonts w:ascii="Times New Roman" w:hAnsi="Times New Roman" w:cs="Times New Roman"/>
          <w:i/>
        </w:rPr>
        <w:t>les histoires d’amour ne sont jamais terminée</w:t>
      </w:r>
      <w:r w:rsidR="00FA6CDA">
        <w:rPr>
          <w:rFonts w:ascii="Times New Roman" w:hAnsi="Times New Roman" w:cs="Times New Roman"/>
          <w:i/>
        </w:rPr>
        <w:t>s</w:t>
      </w:r>
      <w:r w:rsidR="00FA6CDA">
        <w:rPr>
          <w:rFonts w:ascii="Times New Roman" w:hAnsi="Times New Roman" w:cs="Times New Roman"/>
        </w:rPr>
        <w:t>. Si elles le sont</w:t>
      </w:r>
      <w:r w:rsidRPr="00047517">
        <w:rPr>
          <w:rFonts w:ascii="Times New Roman" w:hAnsi="Times New Roman" w:cs="Times New Roman"/>
          <w:i/>
        </w:rPr>
        <w:t>,</w:t>
      </w:r>
      <w:r w:rsidR="00FA6CDA">
        <w:rPr>
          <w:rFonts w:ascii="Times New Roman" w:hAnsi="Times New Roman" w:cs="Times New Roman"/>
        </w:rPr>
        <w:t xml:space="preserve"> c’est toujours </w:t>
      </w:r>
      <w:r>
        <w:rPr>
          <w:rFonts w:ascii="Times New Roman" w:hAnsi="Times New Roman" w:cs="Times New Roman"/>
        </w:rPr>
        <w:t>par un artifice rhétorique : ils vécurent heureux et eurent beaucoup d’enfants. Mais ça, c’est la romance amoureuse qui renvoie au temps m</w:t>
      </w:r>
      <w:r w:rsidR="009609DB">
        <w:rPr>
          <w:rFonts w:ascii="Times New Roman" w:hAnsi="Times New Roman" w:cs="Times New Roman"/>
        </w:rPr>
        <w:t xml:space="preserve">ythique qui précède la coupure </w:t>
      </w:r>
      <w:r>
        <w:rPr>
          <w:rFonts w:ascii="Times New Roman" w:hAnsi="Times New Roman" w:cs="Times New Roman"/>
        </w:rPr>
        <w:t>et n’existe que pour que l’on se raconte des histoires sur l’a</w:t>
      </w:r>
      <w:r w:rsidR="00703242">
        <w:rPr>
          <w:rFonts w:ascii="Times New Roman" w:hAnsi="Times New Roman" w:cs="Times New Roman"/>
        </w:rPr>
        <w:t>mour éternel et sans histoire.</w:t>
      </w:r>
    </w:p>
    <w:p w14:paraId="25CC0EAF" w14:textId="3AE0C8D8" w:rsidR="00C74CB8" w:rsidRDefault="00C74CB8" w:rsidP="00C74CB8">
      <w:pPr>
        <w:ind w:firstLine="708"/>
        <w:jc w:val="both"/>
        <w:rPr>
          <w:rFonts w:ascii="Times New Roman" w:hAnsi="Times New Roman" w:cs="Times New Roman"/>
        </w:rPr>
      </w:pPr>
      <w:r>
        <w:rPr>
          <w:rFonts w:ascii="Times New Roman" w:hAnsi="Times New Roman" w:cs="Times New Roman"/>
        </w:rPr>
        <w:t>Sur l’amour, il n</w:t>
      </w:r>
      <w:r w:rsidR="00FA6CDA">
        <w:rPr>
          <w:rFonts w:ascii="Times New Roman" w:hAnsi="Times New Roman" w:cs="Times New Roman"/>
        </w:rPr>
        <w:t>’y a donc pas de mot dernier</w:t>
      </w:r>
      <w:r>
        <w:rPr>
          <w:rFonts w:ascii="Times New Roman" w:hAnsi="Times New Roman" w:cs="Times New Roman"/>
        </w:rPr>
        <w:t xml:space="preserve"> – et voilà pourquoi, après l’éloge d’Alcibiade, Socrate ira conter fleurette ailleurs, lui qui mange à tous les râteliers, jamais satisfait,</w:t>
      </w:r>
      <w:r w:rsidR="00FA6CDA">
        <w:rPr>
          <w:rFonts w:ascii="Times New Roman" w:hAnsi="Times New Roman" w:cs="Times New Roman"/>
        </w:rPr>
        <w:t xml:space="preserve"> ce don Juan de la connaissance</w:t>
      </w:r>
      <w:r>
        <w:rPr>
          <w:rFonts w:ascii="Times New Roman" w:hAnsi="Times New Roman" w:cs="Times New Roman"/>
        </w:rPr>
        <w:t xml:space="preserve">. Mais il n’est pas besoin d’aller tout à la fin du </w:t>
      </w:r>
      <w:r>
        <w:rPr>
          <w:rFonts w:ascii="Times New Roman" w:hAnsi="Times New Roman" w:cs="Times New Roman"/>
          <w:i/>
        </w:rPr>
        <w:t xml:space="preserve">Banquet </w:t>
      </w:r>
      <w:r>
        <w:rPr>
          <w:rFonts w:ascii="Times New Roman" w:hAnsi="Times New Roman" w:cs="Times New Roman"/>
        </w:rPr>
        <w:t>pour vérifier cette seconde proposition : on voit que, si Socrate n’en finit pas d’être amoureux de tous les jeunes gens, Alcibiade n’en finit pas d’être amoureux de Socrate, et tente – en pure perte – de surmonter sa peine d’amour en l’objectivant par la parole, tout comme Socrate, amoureux malheureux d’Alcibiade, mais philosophiquement, n’en finit pas d’échouer à le convertir à la philosophie.</w:t>
      </w:r>
    </w:p>
    <w:p w14:paraId="21A536D1" w14:textId="77777777" w:rsidR="00530720" w:rsidRDefault="00530720" w:rsidP="00C74CB8">
      <w:pPr>
        <w:ind w:firstLine="708"/>
        <w:jc w:val="both"/>
        <w:rPr>
          <w:rFonts w:ascii="Times New Roman" w:hAnsi="Times New Roman" w:cs="Times New Roman"/>
        </w:rPr>
      </w:pPr>
    </w:p>
    <w:p w14:paraId="64DD8787" w14:textId="697A6E1C" w:rsidR="00530720" w:rsidRDefault="00C74CB8" w:rsidP="00917324">
      <w:pPr>
        <w:ind w:firstLine="708"/>
        <w:jc w:val="both"/>
        <w:rPr>
          <w:rFonts w:ascii="Times New Roman" w:hAnsi="Times New Roman" w:cs="Times New Roman"/>
        </w:rPr>
      </w:pPr>
      <w:r>
        <w:rPr>
          <w:rFonts w:ascii="Times New Roman" w:hAnsi="Times New Roman" w:cs="Times New Roman"/>
        </w:rPr>
        <w:t xml:space="preserve">La doctrine de Diotime n’est donc pas </w:t>
      </w:r>
      <w:r w:rsidR="009609DB">
        <w:rPr>
          <w:rFonts w:ascii="Times New Roman" w:hAnsi="Times New Roman" w:cs="Times New Roman"/>
        </w:rPr>
        <w:t xml:space="preserve">nécessairement </w:t>
      </w:r>
      <w:r>
        <w:rPr>
          <w:rFonts w:ascii="Times New Roman" w:hAnsi="Times New Roman" w:cs="Times New Roman"/>
          <w:i/>
        </w:rPr>
        <w:t>le fin mot de l’affaire</w:t>
      </w:r>
      <w:r w:rsidR="00FA6CDA">
        <w:rPr>
          <w:rFonts w:ascii="Times New Roman" w:hAnsi="Times New Roman" w:cs="Times New Roman"/>
        </w:rPr>
        <w:t xml:space="preserve"> </w:t>
      </w:r>
      <w:r>
        <w:rPr>
          <w:rFonts w:ascii="Times New Roman" w:hAnsi="Times New Roman" w:cs="Times New Roman"/>
        </w:rPr>
        <w:t xml:space="preserve">: </w:t>
      </w:r>
      <w:r w:rsidR="00703242">
        <w:rPr>
          <w:rFonts w:ascii="Times New Roman" w:hAnsi="Times New Roman" w:cs="Times New Roman"/>
        </w:rPr>
        <w:t>cette histoire d</w:t>
      </w:r>
      <w:r>
        <w:rPr>
          <w:rFonts w:ascii="Times New Roman" w:hAnsi="Times New Roman" w:cs="Times New Roman"/>
        </w:rPr>
        <w:t>’initiation qui nous amène du sensib</w:t>
      </w:r>
      <w:r w:rsidR="00703242">
        <w:rPr>
          <w:rFonts w:ascii="Times New Roman" w:hAnsi="Times New Roman" w:cs="Times New Roman"/>
        </w:rPr>
        <w:t>le vers l’intelligible, c’est de l’orphisme</w:t>
      </w:r>
      <w:r>
        <w:rPr>
          <w:rFonts w:ascii="Times New Roman" w:hAnsi="Times New Roman" w:cs="Times New Roman"/>
        </w:rPr>
        <w:t xml:space="preserve"> réchauffé, « une histoire de bonne femme », comme dit Socrate assez souvent en parlant des mythes. Et la dernière étape, le saut mystique vers la transcendance, ce n’est pas loin d’être un tour de prestidigitation. C’est un secret de polichinelle : l’initiation mystérique d’Éleusis ou les mystères Orphiques sont des attrape-touristes ! Et si Platon convoque la rhétorique orphico-pythagoricienne pour exposer ses idées relatives à l’intelligible, ce n’est certainement pas pour répéter ce qu’ils on</w:t>
      </w:r>
      <w:r w:rsidR="00FA6CDA">
        <w:rPr>
          <w:rFonts w:ascii="Times New Roman" w:hAnsi="Times New Roman" w:cs="Times New Roman"/>
        </w:rPr>
        <w:t xml:space="preserve">t déjà dit. Il </w:t>
      </w:r>
      <w:r>
        <w:rPr>
          <w:rFonts w:ascii="Times New Roman" w:hAnsi="Times New Roman" w:cs="Times New Roman"/>
        </w:rPr>
        <w:t>y a tout lieu de penser que cette affabulation orphi</w:t>
      </w:r>
      <w:r w:rsidR="009609DB">
        <w:rPr>
          <w:rFonts w:ascii="Times New Roman" w:hAnsi="Times New Roman" w:cs="Times New Roman"/>
        </w:rPr>
        <w:t xml:space="preserve">que qu’il met dans la bouche </w:t>
      </w:r>
      <w:r>
        <w:rPr>
          <w:rFonts w:ascii="Times New Roman" w:hAnsi="Times New Roman" w:cs="Times New Roman"/>
        </w:rPr>
        <w:t xml:space="preserve">de Diotime est à prendre </w:t>
      </w:r>
      <w:r>
        <w:rPr>
          <w:rFonts w:ascii="Times New Roman" w:hAnsi="Times New Roman" w:cs="Times New Roman"/>
          <w:i/>
        </w:rPr>
        <w:t xml:space="preserve">cum </w:t>
      </w:r>
      <w:proofErr w:type="spellStart"/>
      <w:r>
        <w:rPr>
          <w:rFonts w:ascii="Times New Roman" w:hAnsi="Times New Roman" w:cs="Times New Roman"/>
          <w:i/>
        </w:rPr>
        <w:t>grano</w:t>
      </w:r>
      <w:proofErr w:type="spellEnd"/>
      <w:r>
        <w:rPr>
          <w:rFonts w:ascii="Times New Roman" w:hAnsi="Times New Roman" w:cs="Times New Roman"/>
          <w:i/>
        </w:rPr>
        <w:t xml:space="preserve"> salis. </w:t>
      </w:r>
      <w:r w:rsidR="00FA6CDA">
        <w:rPr>
          <w:rFonts w:ascii="Times New Roman" w:hAnsi="Times New Roman" w:cs="Times New Roman"/>
        </w:rPr>
        <w:t>Bien sûr, il y a dans ce propos, bien supérieur à tous les autres,</w:t>
      </w:r>
      <w:r>
        <w:rPr>
          <w:rFonts w:ascii="Times New Roman" w:hAnsi="Times New Roman" w:cs="Times New Roman"/>
        </w:rPr>
        <w:t xml:space="preserve"> des formules fortes qui ont une valeur polémique décisive pour impressionner l’âme et la détourner de sa pente hédoniste, comme lorsque Socrate</w:t>
      </w:r>
      <w:r w:rsidR="009609DB">
        <w:rPr>
          <w:rFonts w:ascii="Times New Roman" w:hAnsi="Times New Roman" w:cs="Times New Roman"/>
        </w:rPr>
        <w:t xml:space="preserve">, dans la </w:t>
      </w:r>
      <w:r w:rsidR="009609DB">
        <w:rPr>
          <w:rFonts w:ascii="Times New Roman" w:hAnsi="Times New Roman" w:cs="Times New Roman"/>
          <w:i/>
        </w:rPr>
        <w:t>République</w:t>
      </w:r>
      <w:r w:rsidR="009609DB">
        <w:rPr>
          <w:rFonts w:ascii="Times New Roman" w:hAnsi="Times New Roman" w:cs="Times New Roman"/>
        </w:rPr>
        <w:t xml:space="preserve">, reprenait la rhétorique orphique pour nous exhorter </w:t>
      </w:r>
      <w:r>
        <w:rPr>
          <w:rFonts w:ascii="Times New Roman" w:hAnsi="Times New Roman" w:cs="Times New Roman"/>
        </w:rPr>
        <w:t xml:space="preserve">à détourner l’œil de l’âme de cette fange, du « bourbier barbare » que </w:t>
      </w:r>
      <w:r>
        <w:rPr>
          <w:rFonts w:ascii="Times New Roman" w:hAnsi="Times New Roman" w:cs="Times New Roman"/>
        </w:rPr>
        <w:t>constitue le monde sensible, pour le tourner vers le haut-lieu de l’intelligible et nous inviter à « fuir, là-bas</w:t>
      </w:r>
      <w:proofErr w:type="gramStart"/>
      <w:r>
        <w:rPr>
          <w:rFonts w:ascii="Times New Roman" w:hAnsi="Times New Roman" w:cs="Times New Roman"/>
        </w:rPr>
        <w:t>…»</w:t>
      </w:r>
      <w:proofErr w:type="gramEnd"/>
      <w:r>
        <w:rPr>
          <w:rFonts w:ascii="Times New Roman" w:hAnsi="Times New Roman" w:cs="Times New Roman"/>
        </w:rPr>
        <w:t xml:space="preserve"> (</w:t>
      </w:r>
      <w:proofErr w:type="spellStart"/>
      <w:r>
        <w:rPr>
          <w:rFonts w:ascii="Times New Roman" w:hAnsi="Times New Roman" w:cs="Times New Roman"/>
          <w:i/>
        </w:rPr>
        <w:t>Rép</w:t>
      </w:r>
      <w:proofErr w:type="spellEnd"/>
      <w:r>
        <w:rPr>
          <w:rFonts w:ascii="Times New Roman" w:hAnsi="Times New Roman" w:cs="Times New Roman"/>
          <w:i/>
        </w:rPr>
        <w:t xml:space="preserve">. </w:t>
      </w:r>
      <w:r w:rsidR="00703242">
        <w:rPr>
          <w:rFonts w:ascii="Times New Roman" w:hAnsi="Times New Roman" w:cs="Times New Roman"/>
        </w:rPr>
        <w:t>533).</w:t>
      </w:r>
    </w:p>
    <w:p w14:paraId="7556B9D8" w14:textId="7BED20AB" w:rsidR="000D0860" w:rsidRDefault="00FA6CDA" w:rsidP="00FA6CDA">
      <w:pPr>
        <w:ind w:firstLine="708"/>
        <w:jc w:val="both"/>
        <w:rPr>
          <w:rFonts w:ascii="Times New Roman" w:hAnsi="Times New Roman" w:cs="Times New Roman"/>
        </w:rPr>
      </w:pPr>
      <w:r>
        <w:rPr>
          <w:rFonts w:ascii="Times New Roman" w:hAnsi="Times New Roman" w:cs="Times New Roman"/>
        </w:rPr>
        <w:t>Mais la</w:t>
      </w:r>
      <w:r w:rsidR="00C74CB8">
        <w:rPr>
          <w:rFonts w:ascii="Times New Roman" w:hAnsi="Times New Roman" w:cs="Times New Roman"/>
        </w:rPr>
        <w:t xml:space="preserve"> valeur de </w:t>
      </w:r>
      <w:r>
        <w:rPr>
          <w:rFonts w:ascii="Times New Roman" w:hAnsi="Times New Roman" w:cs="Times New Roman"/>
        </w:rPr>
        <w:t xml:space="preserve">ce </w:t>
      </w:r>
      <w:r>
        <w:rPr>
          <w:rFonts w:ascii="Times New Roman" w:hAnsi="Times New Roman" w:cs="Times New Roman"/>
          <w:i/>
        </w:rPr>
        <w:t>muthos</w:t>
      </w:r>
      <w:r w:rsidR="00703242">
        <w:rPr>
          <w:rFonts w:ascii="Times New Roman" w:hAnsi="Times New Roman" w:cs="Times New Roman"/>
        </w:rPr>
        <w:t xml:space="preserve"> </w:t>
      </w:r>
      <w:r w:rsidR="00C74CB8">
        <w:rPr>
          <w:rFonts w:ascii="Times New Roman" w:hAnsi="Times New Roman" w:cs="Times New Roman"/>
        </w:rPr>
        <w:t xml:space="preserve">est doublement polémique : certes, </w:t>
      </w:r>
      <w:r>
        <w:rPr>
          <w:rFonts w:ascii="Times New Roman" w:hAnsi="Times New Roman" w:cs="Times New Roman"/>
        </w:rPr>
        <w:t xml:space="preserve">le </w:t>
      </w:r>
      <w:r>
        <w:rPr>
          <w:rFonts w:ascii="Times New Roman" w:hAnsi="Times New Roman" w:cs="Times New Roman"/>
          <w:i/>
        </w:rPr>
        <w:t xml:space="preserve">muthos </w:t>
      </w:r>
      <w:r>
        <w:rPr>
          <w:rFonts w:ascii="Times New Roman" w:hAnsi="Times New Roman" w:cs="Times New Roman"/>
        </w:rPr>
        <w:t xml:space="preserve">est le bras armé du </w:t>
      </w:r>
      <w:r>
        <w:rPr>
          <w:rFonts w:ascii="Times New Roman" w:hAnsi="Times New Roman" w:cs="Times New Roman"/>
          <w:i/>
        </w:rPr>
        <w:t xml:space="preserve">logos </w:t>
      </w:r>
      <w:r>
        <w:rPr>
          <w:rFonts w:ascii="Times New Roman" w:hAnsi="Times New Roman" w:cs="Times New Roman"/>
        </w:rPr>
        <w:t>pour lutter contre</w:t>
      </w:r>
      <w:r w:rsidR="00C74CB8">
        <w:rPr>
          <w:rFonts w:ascii="Times New Roman" w:hAnsi="Times New Roman" w:cs="Times New Roman"/>
        </w:rPr>
        <w:t xml:space="preserve"> </w:t>
      </w:r>
      <w:r>
        <w:rPr>
          <w:rFonts w:ascii="Times New Roman" w:hAnsi="Times New Roman" w:cs="Times New Roman"/>
        </w:rPr>
        <w:t>les</w:t>
      </w:r>
      <w:r w:rsidR="00C74CB8">
        <w:rPr>
          <w:rFonts w:ascii="Times New Roman" w:hAnsi="Times New Roman" w:cs="Times New Roman"/>
        </w:rPr>
        <w:t xml:space="preserve"> sensibleries de ceux qui se vautrent dans la mondanité des plaisirs terrestres, mais </w:t>
      </w:r>
      <w:r>
        <w:rPr>
          <w:rFonts w:ascii="Times New Roman" w:hAnsi="Times New Roman" w:cs="Times New Roman"/>
        </w:rPr>
        <w:t xml:space="preserve">il est </w:t>
      </w:r>
      <w:r w:rsidR="00C74CB8">
        <w:rPr>
          <w:rFonts w:ascii="Times New Roman" w:hAnsi="Times New Roman" w:cs="Times New Roman"/>
        </w:rPr>
        <w:t xml:space="preserve">également </w:t>
      </w:r>
      <w:r>
        <w:rPr>
          <w:rFonts w:ascii="Times New Roman" w:hAnsi="Times New Roman" w:cs="Times New Roman"/>
        </w:rPr>
        <w:t>une manière de dénoncer</w:t>
      </w:r>
      <w:r w:rsidR="00C74CB8">
        <w:rPr>
          <w:rFonts w:ascii="Times New Roman" w:hAnsi="Times New Roman" w:cs="Times New Roman"/>
          <w:i/>
        </w:rPr>
        <w:t xml:space="preserve"> </w:t>
      </w:r>
      <w:r w:rsidR="00C74CB8">
        <w:rPr>
          <w:rFonts w:ascii="Times New Roman" w:hAnsi="Times New Roman" w:cs="Times New Roman"/>
        </w:rPr>
        <w:t xml:space="preserve">le </w:t>
      </w:r>
      <w:r w:rsidR="00C74CB8">
        <w:rPr>
          <w:rFonts w:ascii="Times New Roman" w:hAnsi="Times New Roman" w:cs="Times New Roman"/>
          <w:i/>
        </w:rPr>
        <w:t xml:space="preserve">pathos </w:t>
      </w:r>
      <w:r w:rsidR="00C74CB8">
        <w:rPr>
          <w:rFonts w:ascii="Times New Roman" w:hAnsi="Times New Roman" w:cs="Times New Roman"/>
        </w:rPr>
        <w:t>ridiculement prophétique et péremptoire des devins et devineresses en tous genres, qui pensent avoir tout compris et sont convaincus de pouvoir nous en remontrer sur toute chose à coups de métaphores ou de jeux de mots séducteurs</w:t>
      </w:r>
      <w:r w:rsidR="00703242">
        <w:rPr>
          <w:rFonts w:ascii="Times New Roman" w:hAnsi="Times New Roman" w:cs="Times New Roman"/>
        </w:rPr>
        <w:t xml:space="preserve">. </w:t>
      </w:r>
    </w:p>
    <w:p w14:paraId="74B2DB83" w14:textId="77777777" w:rsidR="00A739EA" w:rsidRDefault="00A739EA" w:rsidP="00A739EA">
      <w:pPr>
        <w:jc w:val="both"/>
        <w:rPr>
          <w:rFonts w:ascii="Times New Roman" w:hAnsi="Times New Roman" w:cs="Times New Roman"/>
        </w:rPr>
      </w:pPr>
    </w:p>
    <w:p w14:paraId="07FDEA5E" w14:textId="530B3D7A" w:rsidR="00A739EA" w:rsidRPr="00FA6CDA" w:rsidRDefault="00A739EA" w:rsidP="00FA6CDA">
      <w:pPr>
        <w:pBdr>
          <w:bottom w:val="single" w:sz="4" w:space="1" w:color="auto"/>
        </w:pBdr>
        <w:jc w:val="both"/>
        <w:rPr>
          <w:rFonts w:ascii="Times New Roman" w:hAnsi="Times New Roman" w:cs="Times New Roman"/>
          <w:b/>
          <w:sz w:val="26"/>
          <w:szCs w:val="26"/>
        </w:rPr>
      </w:pPr>
      <w:r w:rsidRPr="000D0860">
        <w:rPr>
          <w:rFonts w:ascii="Times New Roman" w:hAnsi="Times New Roman" w:cs="Times New Roman"/>
          <w:b/>
          <w:sz w:val="26"/>
          <w:szCs w:val="26"/>
        </w:rPr>
        <w:t xml:space="preserve">C/ </w:t>
      </w:r>
      <w:r w:rsidR="000D0860">
        <w:rPr>
          <w:rFonts w:ascii="Times New Roman" w:hAnsi="Times New Roman" w:cs="Times New Roman"/>
          <w:b/>
          <w:sz w:val="26"/>
          <w:szCs w:val="26"/>
        </w:rPr>
        <w:t xml:space="preserve">Ironie parénétique et ironie </w:t>
      </w:r>
      <w:proofErr w:type="spellStart"/>
      <w:r w:rsidR="000D0860">
        <w:rPr>
          <w:rFonts w:ascii="Times New Roman" w:hAnsi="Times New Roman" w:cs="Times New Roman"/>
          <w:b/>
          <w:sz w:val="26"/>
          <w:szCs w:val="26"/>
        </w:rPr>
        <w:t>œnonomantique</w:t>
      </w:r>
      <w:proofErr w:type="spellEnd"/>
      <w:r w:rsidR="000D0860">
        <w:rPr>
          <w:rFonts w:ascii="Times New Roman" w:hAnsi="Times New Roman" w:cs="Times New Roman"/>
          <w:b/>
          <w:sz w:val="26"/>
          <w:szCs w:val="26"/>
        </w:rPr>
        <w:t xml:space="preserve">  </w:t>
      </w:r>
    </w:p>
    <w:p w14:paraId="23949B87" w14:textId="77777777" w:rsidR="000D0860" w:rsidRDefault="000D0860" w:rsidP="00A739EA">
      <w:pPr>
        <w:jc w:val="both"/>
        <w:rPr>
          <w:rFonts w:ascii="Times New Roman" w:hAnsi="Times New Roman" w:cs="Times New Roman"/>
          <w:b/>
        </w:rPr>
      </w:pPr>
    </w:p>
    <w:p w14:paraId="4083E0D7" w14:textId="138965C9" w:rsidR="000D0860" w:rsidRPr="000D0860" w:rsidRDefault="000D0860" w:rsidP="000D0860">
      <w:pPr>
        <w:ind w:right="-6"/>
        <w:jc w:val="both"/>
        <w:rPr>
          <w:rFonts w:ascii="Times New Roman" w:hAnsi="Times New Roman" w:cs="Times New Roman"/>
          <w:b/>
        </w:rPr>
      </w:pPr>
      <w:r w:rsidRPr="000D0860">
        <w:rPr>
          <w:rFonts w:ascii="Times New Roman" w:hAnsi="Times New Roman" w:cs="Times New Roman"/>
          <w:b/>
        </w:rPr>
        <w:t>1/ Les exhortations d’Apollon : le rôle parénétique de l’initiation</w:t>
      </w:r>
    </w:p>
    <w:p w14:paraId="295FEB1F" w14:textId="77777777" w:rsidR="00A739EA" w:rsidRPr="00A739EA" w:rsidRDefault="00A739EA" w:rsidP="00A739EA">
      <w:pPr>
        <w:jc w:val="both"/>
        <w:rPr>
          <w:rFonts w:ascii="Times New Roman" w:hAnsi="Times New Roman" w:cs="Times New Roman"/>
          <w:b/>
        </w:rPr>
      </w:pPr>
    </w:p>
    <w:p w14:paraId="527B4E76" w14:textId="18DF089B" w:rsidR="00530720" w:rsidRPr="00917324" w:rsidRDefault="00AD2E07" w:rsidP="00917324">
      <w:pPr>
        <w:ind w:firstLine="708"/>
        <w:jc w:val="both"/>
        <w:rPr>
          <w:rFonts w:ascii="Times New Roman" w:hAnsi="Times New Roman" w:cs="Times New Roman"/>
        </w:rPr>
      </w:pPr>
      <w:r>
        <w:rPr>
          <w:rFonts w:ascii="Times New Roman" w:hAnsi="Times New Roman" w:cs="Times New Roman"/>
        </w:rPr>
        <w:t>En somme,</w:t>
      </w:r>
      <w:r w:rsidR="00C74CB8">
        <w:rPr>
          <w:rFonts w:ascii="Times New Roman" w:hAnsi="Times New Roman" w:cs="Times New Roman"/>
        </w:rPr>
        <w:t xml:space="preserve"> ce prêchi-prêcha</w:t>
      </w:r>
      <w:r>
        <w:rPr>
          <w:rFonts w:ascii="Times New Roman" w:hAnsi="Times New Roman" w:cs="Times New Roman"/>
        </w:rPr>
        <w:t xml:space="preserve"> mystérique</w:t>
      </w:r>
      <w:r w:rsidR="00C74CB8">
        <w:rPr>
          <w:rFonts w:ascii="Times New Roman" w:hAnsi="Times New Roman" w:cs="Times New Roman"/>
        </w:rPr>
        <w:t>, toute cette rhétoriq</w:t>
      </w:r>
      <w:r w:rsidR="00FA6CDA">
        <w:rPr>
          <w:rFonts w:ascii="Times New Roman" w:hAnsi="Times New Roman" w:cs="Times New Roman"/>
        </w:rPr>
        <w:t xml:space="preserve">ue de l’Un absolu, c’est une manière de redorer le blason de la philosophie. </w:t>
      </w:r>
      <w:r w:rsidR="00FA6CDA">
        <w:rPr>
          <w:rFonts w:ascii="Times New Roman" w:hAnsi="Times New Roman" w:cs="Times New Roman"/>
          <w:i/>
        </w:rPr>
        <w:t>L</w:t>
      </w:r>
      <w:r w:rsidR="00C74CB8">
        <w:rPr>
          <w:rFonts w:ascii="Times New Roman" w:hAnsi="Times New Roman" w:cs="Times New Roman"/>
          <w:i/>
        </w:rPr>
        <w:t>es mythes, chez Platon</w:t>
      </w:r>
      <w:r w:rsidR="00C74CB8">
        <w:rPr>
          <w:rFonts w:ascii="Times New Roman" w:hAnsi="Times New Roman" w:cs="Times New Roman"/>
        </w:rPr>
        <w:t xml:space="preserve">, </w:t>
      </w:r>
      <w:r w:rsidR="00FA6CDA">
        <w:rPr>
          <w:rFonts w:ascii="Times New Roman" w:hAnsi="Times New Roman" w:cs="Times New Roman"/>
        </w:rPr>
        <w:t>ont vocation à</w:t>
      </w:r>
      <w:r w:rsidR="00C74CB8">
        <w:rPr>
          <w:rFonts w:ascii="Times New Roman" w:hAnsi="Times New Roman" w:cs="Times New Roman"/>
        </w:rPr>
        <w:t xml:space="preserve"> prendre le relais du discours rationnel lorsqu’il s’agit non plus de s’adresser à notre compréhension, mais à notre volonté</w:t>
      </w:r>
      <w:r>
        <w:rPr>
          <w:rFonts w:ascii="Times New Roman" w:hAnsi="Times New Roman" w:cs="Times New Roman"/>
        </w:rPr>
        <w:t>, pour nous donner un peu d’</w:t>
      </w:r>
      <w:r w:rsidR="00C74CB8">
        <w:rPr>
          <w:rFonts w:ascii="Times New Roman" w:hAnsi="Times New Roman" w:cs="Times New Roman"/>
        </w:rPr>
        <w:t xml:space="preserve">audace, </w:t>
      </w:r>
      <w:r w:rsidR="00C74CB8" w:rsidRPr="00917324">
        <w:rPr>
          <w:rFonts w:ascii="Times New Roman" w:hAnsi="Times New Roman" w:cs="Times New Roman"/>
        </w:rPr>
        <w:t xml:space="preserve">comme dans la morale </w:t>
      </w:r>
      <w:r w:rsidR="00C74CB8" w:rsidRPr="00917324">
        <w:rPr>
          <w:rFonts w:ascii="Times New Roman" w:hAnsi="Times New Roman" w:cs="Times New Roman"/>
          <w:i/>
        </w:rPr>
        <w:t xml:space="preserve">par provision </w:t>
      </w:r>
      <w:r w:rsidR="00C74CB8" w:rsidRPr="00917324">
        <w:rPr>
          <w:rFonts w:ascii="Times New Roman" w:hAnsi="Times New Roman" w:cs="Times New Roman"/>
        </w:rPr>
        <w:t xml:space="preserve">de Descartes : tant que la vérité nous est soustraite, il faudra se contenter d’une droite opinion, d’une </w:t>
      </w:r>
      <w:r w:rsidR="00C74CB8" w:rsidRPr="00917324">
        <w:rPr>
          <w:rFonts w:ascii="Times New Roman" w:hAnsi="Times New Roman" w:cs="Times New Roman"/>
          <w:i/>
        </w:rPr>
        <w:t>vérité par provision</w:t>
      </w:r>
      <w:r w:rsidR="00C74CB8" w:rsidRPr="00917324">
        <w:rPr>
          <w:rFonts w:ascii="Times New Roman" w:hAnsi="Times New Roman" w:cs="Times New Roman"/>
        </w:rPr>
        <w:t xml:space="preserve">. C’est très exactement ce que sont les mythes platoniciens. </w:t>
      </w:r>
      <w:r w:rsidR="00FA6CDA" w:rsidRPr="00917324">
        <w:rPr>
          <w:rFonts w:ascii="Times New Roman" w:hAnsi="Times New Roman" w:cs="Times New Roman"/>
        </w:rPr>
        <w:t xml:space="preserve">Des vérités feintes, mais fort utiles pour continuer et entretenir le </w:t>
      </w:r>
      <w:r w:rsidR="00FA6CDA" w:rsidRPr="00917324">
        <w:rPr>
          <w:rFonts w:ascii="Times New Roman" w:hAnsi="Times New Roman" w:cs="Times New Roman"/>
          <w:i/>
        </w:rPr>
        <w:t xml:space="preserve">pathos </w:t>
      </w:r>
      <w:r w:rsidR="00FA6CDA" w:rsidRPr="00917324">
        <w:rPr>
          <w:rFonts w:ascii="Times New Roman" w:hAnsi="Times New Roman" w:cs="Times New Roman"/>
        </w:rPr>
        <w:t>de la recherche.</w:t>
      </w:r>
    </w:p>
    <w:p w14:paraId="3F5FFCB8" w14:textId="4D1E0D04" w:rsidR="00AD2E07" w:rsidRPr="00917324" w:rsidRDefault="007768B5" w:rsidP="00C74CB8">
      <w:pPr>
        <w:ind w:firstLine="708"/>
        <w:jc w:val="both"/>
        <w:rPr>
          <w:rFonts w:ascii="Times New Roman" w:hAnsi="Times New Roman" w:cs="Times New Roman"/>
        </w:rPr>
      </w:pPr>
      <w:r w:rsidRPr="00917324">
        <w:rPr>
          <w:rFonts w:ascii="Times New Roman" w:hAnsi="Times New Roman" w:cs="Times New Roman"/>
        </w:rPr>
        <w:t xml:space="preserve">Un pas de plus, et l’on irait jusqu’à soupçonner </w:t>
      </w:r>
      <w:r w:rsidR="00C74CB8" w:rsidRPr="00917324">
        <w:rPr>
          <w:rFonts w:ascii="Times New Roman" w:hAnsi="Times New Roman" w:cs="Times New Roman"/>
        </w:rPr>
        <w:t>que Platon</w:t>
      </w:r>
      <w:r w:rsidRPr="00917324">
        <w:rPr>
          <w:rFonts w:ascii="Times New Roman" w:hAnsi="Times New Roman" w:cs="Times New Roman"/>
        </w:rPr>
        <w:t>, dans une perspective nietzschéenne,</w:t>
      </w:r>
      <w:r w:rsidR="00C74CB8" w:rsidRPr="00917324">
        <w:rPr>
          <w:rFonts w:ascii="Times New Roman" w:hAnsi="Times New Roman" w:cs="Times New Roman"/>
        </w:rPr>
        <w:t xml:space="preserve"> </w:t>
      </w:r>
      <w:r w:rsidRPr="00917324">
        <w:rPr>
          <w:rFonts w:ascii="Times New Roman" w:hAnsi="Times New Roman" w:cs="Times New Roman"/>
          <w:i/>
        </w:rPr>
        <w:t>n’adhère même pas de toute son âme</w:t>
      </w:r>
      <w:r w:rsidR="00C74CB8" w:rsidRPr="00917324">
        <w:rPr>
          <w:rFonts w:ascii="Times New Roman" w:hAnsi="Times New Roman" w:cs="Times New Roman"/>
          <w:i/>
        </w:rPr>
        <w:t xml:space="preserve"> </w:t>
      </w:r>
      <w:r w:rsidR="00C74CB8" w:rsidRPr="00917324">
        <w:rPr>
          <w:rFonts w:ascii="Times New Roman" w:hAnsi="Times New Roman" w:cs="Times New Roman"/>
        </w:rPr>
        <w:t xml:space="preserve">à cette histoire d’Idées pures qui reposent en elles-mêmes, mais en fait son miel dans un but </w:t>
      </w:r>
      <w:r w:rsidR="00C74CB8" w:rsidRPr="00917324">
        <w:rPr>
          <w:rFonts w:ascii="Times New Roman" w:hAnsi="Times New Roman" w:cs="Times New Roman"/>
          <w:i/>
        </w:rPr>
        <w:t>exhortatif </w:t>
      </w:r>
      <w:r w:rsidR="00C74CB8" w:rsidRPr="00917324">
        <w:rPr>
          <w:rFonts w:ascii="Times New Roman" w:hAnsi="Times New Roman" w:cs="Times New Roman"/>
        </w:rPr>
        <w:t xml:space="preserve">: l’idée d’une fin (le Vrai) qui serait un terme est nécessaire pour poser des fins qui sont des buts et surtout pour mouvoir la volonté vers ces fins, c’est-à-dire </w:t>
      </w:r>
      <w:r w:rsidR="00C74CB8" w:rsidRPr="00917324">
        <w:rPr>
          <w:rFonts w:ascii="Times New Roman" w:hAnsi="Times New Roman" w:cs="Times New Roman"/>
          <w:i/>
        </w:rPr>
        <w:t>pour susciter éros</w:t>
      </w:r>
      <w:r w:rsidR="00C74CB8" w:rsidRPr="00917324">
        <w:rPr>
          <w:rFonts w:ascii="Times New Roman" w:hAnsi="Times New Roman" w:cs="Times New Roman"/>
        </w:rPr>
        <w:t xml:space="preserve">. </w:t>
      </w:r>
      <w:r w:rsidR="009609DB" w:rsidRPr="00917324">
        <w:rPr>
          <w:rFonts w:ascii="Times New Roman" w:hAnsi="Times New Roman" w:cs="Times New Roman"/>
        </w:rPr>
        <w:t>Cette lecture provocatrice ne doit pas néanmoins</w:t>
      </w:r>
      <w:r w:rsidR="00C74CB8" w:rsidRPr="00917324">
        <w:rPr>
          <w:rFonts w:ascii="Times New Roman" w:hAnsi="Times New Roman" w:cs="Times New Roman"/>
        </w:rPr>
        <w:t xml:space="preserve"> </w:t>
      </w:r>
      <w:r w:rsidR="009609DB" w:rsidRPr="00917324">
        <w:rPr>
          <w:rFonts w:ascii="Times New Roman" w:hAnsi="Times New Roman" w:cs="Times New Roman"/>
        </w:rPr>
        <w:t>aller jusqu’à soutenir</w:t>
      </w:r>
      <w:r w:rsidR="00C74CB8" w:rsidRPr="00917324">
        <w:rPr>
          <w:rFonts w:ascii="Times New Roman" w:hAnsi="Times New Roman" w:cs="Times New Roman"/>
        </w:rPr>
        <w:t xml:space="preserve"> que Platon est un agitateur semblable à ceux qui dans la Caverne montrent leurs merveilles au-dessus du muret, parce </w:t>
      </w:r>
      <w:r w:rsidRPr="00917324">
        <w:rPr>
          <w:rFonts w:ascii="Times New Roman" w:hAnsi="Times New Roman" w:cs="Times New Roman"/>
        </w:rPr>
        <w:t xml:space="preserve">qu’à la différence des sophistes, </w:t>
      </w:r>
      <w:r w:rsidR="009609DB" w:rsidRPr="00917324">
        <w:rPr>
          <w:rFonts w:ascii="Times New Roman" w:hAnsi="Times New Roman" w:cs="Times New Roman"/>
        </w:rPr>
        <w:t>Platon nous fait</w:t>
      </w:r>
      <w:r w:rsidR="00C74CB8" w:rsidRPr="00917324">
        <w:rPr>
          <w:rFonts w:ascii="Times New Roman" w:hAnsi="Times New Roman" w:cs="Times New Roman"/>
        </w:rPr>
        <w:t xml:space="preserve"> clairement</w:t>
      </w:r>
      <w:r w:rsidR="009609DB" w:rsidRPr="00917324">
        <w:rPr>
          <w:rFonts w:ascii="Times New Roman" w:hAnsi="Times New Roman" w:cs="Times New Roman"/>
        </w:rPr>
        <w:t xml:space="preserve"> comprendre</w:t>
      </w:r>
      <w:r w:rsidR="00C74CB8" w:rsidRPr="00917324">
        <w:rPr>
          <w:rFonts w:ascii="Times New Roman" w:hAnsi="Times New Roman" w:cs="Times New Roman"/>
        </w:rPr>
        <w:t xml:space="preserve"> qu’il recourt à des </w:t>
      </w:r>
      <w:r w:rsidR="00C74CB8" w:rsidRPr="00917324">
        <w:rPr>
          <w:rFonts w:ascii="Times New Roman" w:hAnsi="Times New Roman" w:cs="Times New Roman"/>
          <w:i/>
        </w:rPr>
        <w:t xml:space="preserve">mythes </w:t>
      </w:r>
      <w:r w:rsidR="00C74CB8" w:rsidRPr="00917324">
        <w:rPr>
          <w:rFonts w:ascii="Times New Roman" w:hAnsi="Times New Roman" w:cs="Times New Roman"/>
        </w:rPr>
        <w:t xml:space="preserve">tout en critiquant par ailleurs leur valeur de vérité. </w:t>
      </w:r>
    </w:p>
    <w:p w14:paraId="14E63F07" w14:textId="77777777" w:rsidR="009609DB" w:rsidRPr="00917324" w:rsidRDefault="007768B5" w:rsidP="00C74CB8">
      <w:pPr>
        <w:ind w:firstLine="708"/>
        <w:jc w:val="both"/>
        <w:rPr>
          <w:rFonts w:ascii="Times New Roman" w:hAnsi="Times New Roman" w:cs="Times New Roman"/>
        </w:rPr>
      </w:pPr>
      <w:r w:rsidRPr="00917324">
        <w:rPr>
          <w:rFonts w:ascii="Times New Roman" w:hAnsi="Times New Roman" w:cs="Times New Roman"/>
        </w:rPr>
        <w:lastRenderedPageBreak/>
        <w:t>La</w:t>
      </w:r>
      <w:r w:rsidR="00C74CB8" w:rsidRPr="00917324">
        <w:rPr>
          <w:rFonts w:ascii="Times New Roman" w:hAnsi="Times New Roman" w:cs="Times New Roman"/>
        </w:rPr>
        <w:t xml:space="preserve"> valeur pédagogique </w:t>
      </w:r>
      <w:r w:rsidRPr="00917324">
        <w:rPr>
          <w:rFonts w:ascii="Times New Roman" w:hAnsi="Times New Roman" w:cs="Times New Roman"/>
        </w:rPr>
        <w:t>du mythe est donc</w:t>
      </w:r>
      <w:r w:rsidR="00C74CB8" w:rsidRPr="00917324">
        <w:rPr>
          <w:rFonts w:ascii="Times New Roman" w:hAnsi="Times New Roman" w:cs="Times New Roman"/>
        </w:rPr>
        <w:t xml:space="preserve"> parénétique</w:t>
      </w:r>
      <w:r w:rsidRPr="00917324">
        <w:rPr>
          <w:rFonts w:ascii="Times New Roman" w:hAnsi="Times New Roman" w:cs="Times New Roman"/>
        </w:rPr>
        <w:t xml:space="preserve"> : </w:t>
      </w:r>
      <w:r w:rsidR="00AD2E07" w:rsidRPr="00917324">
        <w:rPr>
          <w:rFonts w:ascii="Times New Roman" w:hAnsi="Times New Roman" w:cs="Times New Roman"/>
        </w:rPr>
        <w:t>elle dispose</w:t>
      </w:r>
      <w:r w:rsidR="00C74CB8" w:rsidRPr="00917324">
        <w:rPr>
          <w:rFonts w:ascii="Times New Roman" w:hAnsi="Times New Roman" w:cs="Times New Roman"/>
        </w:rPr>
        <w:t xml:space="preserve"> à l’action et à la transformation du monde). En somme, c’est une valeur </w:t>
      </w:r>
      <w:r w:rsidR="00C74CB8" w:rsidRPr="00917324">
        <w:rPr>
          <w:rFonts w:ascii="Times New Roman" w:hAnsi="Times New Roman" w:cs="Times New Roman"/>
          <w:i/>
        </w:rPr>
        <w:t>érotique</w:t>
      </w:r>
      <w:r w:rsidR="00C74CB8" w:rsidRPr="00917324">
        <w:rPr>
          <w:rFonts w:ascii="Times New Roman" w:hAnsi="Times New Roman" w:cs="Times New Roman"/>
        </w:rPr>
        <w:t xml:space="preserve"> que revêtent ces élucubrations sur le Beau en soi : pour nous disposer à aimer le mouvement vers le vrai, il faut que nous nous résolvions à croire à l’existence d’une vérité en repos. </w:t>
      </w:r>
    </w:p>
    <w:p w14:paraId="2F77AE02" w14:textId="600CAA96" w:rsidR="00C74CB8" w:rsidRPr="00917324" w:rsidRDefault="007768B5" w:rsidP="00C74CB8">
      <w:pPr>
        <w:ind w:firstLine="708"/>
        <w:jc w:val="both"/>
        <w:rPr>
          <w:rFonts w:ascii="Times New Roman" w:hAnsi="Times New Roman" w:cs="Times New Roman"/>
        </w:rPr>
      </w:pPr>
      <w:r w:rsidRPr="00917324">
        <w:rPr>
          <w:rFonts w:ascii="Times New Roman" w:hAnsi="Times New Roman" w:cs="Times New Roman"/>
        </w:rPr>
        <w:t>P</w:t>
      </w:r>
      <w:r w:rsidR="00C74CB8" w:rsidRPr="00917324">
        <w:rPr>
          <w:rFonts w:ascii="Times New Roman" w:hAnsi="Times New Roman" w:cs="Times New Roman"/>
        </w:rPr>
        <w:t>our que l’amour existe, il faut que nous croyions à la possibilité de son assouvissement dans la jouissance, ce qui évidemment est un leurre. Mais il faut leurrer le leurre lui-même, et repousser incessamment la jouissance par des stratégies de dérivation, d’évitement, d’atermoiement et de sublimation, car le vrai amour est la jouissance du mouvement érotique</w:t>
      </w:r>
      <w:r w:rsidRPr="00917324">
        <w:rPr>
          <w:rFonts w:ascii="Times New Roman" w:hAnsi="Times New Roman" w:cs="Times New Roman"/>
        </w:rPr>
        <w:t xml:space="preserve"> de la dialectique elle-même</w:t>
      </w:r>
      <w:r w:rsidR="00C74CB8" w:rsidRPr="00917324">
        <w:rPr>
          <w:rFonts w:ascii="Times New Roman" w:hAnsi="Times New Roman" w:cs="Times New Roman"/>
        </w:rPr>
        <w:t>. Jouissance tellement différente de la jouissance objectale qu’elle mérite un autre nom : c’est une jouissance à la seconde puissance, puisque c’est une jouissance qui porte sur un processus dont la durée est indéfinie et qu</w:t>
      </w:r>
      <w:r w:rsidRPr="00917324">
        <w:rPr>
          <w:rFonts w:ascii="Times New Roman" w:hAnsi="Times New Roman" w:cs="Times New Roman"/>
        </w:rPr>
        <w:t>i précède la jouissance réelle. C</w:t>
      </w:r>
      <w:r w:rsidR="00C74CB8" w:rsidRPr="00917324">
        <w:rPr>
          <w:rFonts w:ascii="Times New Roman" w:hAnsi="Times New Roman" w:cs="Times New Roman"/>
        </w:rPr>
        <w:t>ette jouissance imaginaire, et qui est pourtant bien réelle, c’est la réjouissance</w:t>
      </w:r>
      <w:r w:rsidRPr="00917324">
        <w:rPr>
          <w:rFonts w:ascii="Times New Roman" w:hAnsi="Times New Roman" w:cs="Times New Roman"/>
        </w:rPr>
        <w:t xml:space="preserve">, semblable à la joie que ressent l’âme décrite dans le </w:t>
      </w:r>
      <w:r w:rsidRPr="00917324">
        <w:rPr>
          <w:rFonts w:ascii="Times New Roman" w:hAnsi="Times New Roman" w:cs="Times New Roman"/>
          <w:i/>
        </w:rPr>
        <w:t>Phèdre</w:t>
      </w:r>
      <w:r w:rsidRPr="00917324">
        <w:rPr>
          <w:rFonts w:ascii="Times New Roman" w:hAnsi="Times New Roman" w:cs="Times New Roman"/>
        </w:rPr>
        <w:t xml:space="preserve">, lorsqu’elle sent ses ailes auparavant endormies frétiller de nouveau, aiguillonnées par le désir de vérité. </w:t>
      </w:r>
      <w:r w:rsidR="00C74CB8" w:rsidRPr="00917324">
        <w:rPr>
          <w:rFonts w:ascii="Times New Roman" w:hAnsi="Times New Roman" w:cs="Times New Roman"/>
        </w:rPr>
        <w:t xml:space="preserve"> </w:t>
      </w:r>
    </w:p>
    <w:p w14:paraId="75357D22" w14:textId="77777777" w:rsidR="00B4771E" w:rsidRDefault="00B4771E" w:rsidP="007768B5">
      <w:pPr>
        <w:jc w:val="both"/>
        <w:rPr>
          <w:rFonts w:ascii="Times New Roman" w:hAnsi="Times New Roman" w:cs="Times New Roman"/>
        </w:rPr>
      </w:pPr>
    </w:p>
    <w:p w14:paraId="75D5961C" w14:textId="1DEC9913" w:rsidR="000D0860" w:rsidRPr="000D0860" w:rsidRDefault="000D0860" w:rsidP="000D0860">
      <w:pPr>
        <w:ind w:right="-6"/>
        <w:jc w:val="both"/>
        <w:rPr>
          <w:rFonts w:ascii="Times New Roman" w:hAnsi="Times New Roman" w:cs="Times New Roman"/>
          <w:b/>
        </w:rPr>
      </w:pPr>
      <w:r w:rsidRPr="000D0860">
        <w:rPr>
          <w:rFonts w:ascii="Times New Roman" w:hAnsi="Times New Roman" w:cs="Times New Roman"/>
          <w:b/>
        </w:rPr>
        <w:t xml:space="preserve">2/ Le renversement dionysiaque : Alcibiade critique de Diotime </w:t>
      </w:r>
    </w:p>
    <w:p w14:paraId="2497F586" w14:textId="77777777" w:rsidR="00A739EA" w:rsidRDefault="00A739EA" w:rsidP="00C74CB8">
      <w:pPr>
        <w:ind w:firstLine="708"/>
        <w:jc w:val="both"/>
        <w:rPr>
          <w:rFonts w:ascii="Times New Roman" w:hAnsi="Times New Roman" w:cs="Times New Roman"/>
          <w:b/>
        </w:rPr>
      </w:pPr>
    </w:p>
    <w:p w14:paraId="7D8C3DBD" w14:textId="77777777" w:rsidR="00ED19A3" w:rsidRPr="00917324" w:rsidRDefault="009609DB" w:rsidP="00C74CB8">
      <w:pPr>
        <w:ind w:firstLine="708"/>
        <w:jc w:val="both"/>
        <w:rPr>
          <w:rFonts w:ascii="Times New Roman" w:hAnsi="Times New Roman" w:cs="Times New Roman"/>
        </w:rPr>
      </w:pPr>
      <w:r>
        <w:rPr>
          <w:rFonts w:ascii="Times New Roman" w:hAnsi="Times New Roman" w:cs="Times New Roman"/>
        </w:rPr>
        <w:t>Il est un d</w:t>
      </w:r>
      <w:r w:rsidR="007768B5">
        <w:rPr>
          <w:rFonts w:ascii="Times New Roman" w:hAnsi="Times New Roman" w:cs="Times New Roman"/>
        </w:rPr>
        <w:t>ernier indice qui, sans prouver quoi que ce soit, contribue à troubler la confiance que nous étions disposés à met</w:t>
      </w:r>
      <w:r>
        <w:rPr>
          <w:rFonts w:ascii="Times New Roman" w:hAnsi="Times New Roman" w:cs="Times New Roman"/>
        </w:rPr>
        <w:t xml:space="preserve">tre dans la parole de Diotime. </w:t>
      </w:r>
      <w:r w:rsidRPr="00917324">
        <w:rPr>
          <w:rFonts w:ascii="Times New Roman" w:hAnsi="Times New Roman" w:cs="Times New Roman"/>
        </w:rPr>
        <w:t>E</w:t>
      </w:r>
      <w:r w:rsidR="00B4771E" w:rsidRPr="00917324">
        <w:rPr>
          <w:rFonts w:ascii="Times New Roman" w:hAnsi="Times New Roman" w:cs="Times New Roman"/>
        </w:rPr>
        <w:t>n arrivant, Alcibiade rappelle à l’assemblée et par conséquent au lecteur qu’il ne faut pas se laisser avoir par le discours que Socrate vient de prononcer</w:t>
      </w:r>
      <w:r w:rsidR="007768B5" w:rsidRPr="00917324">
        <w:rPr>
          <w:rFonts w:ascii="Times New Roman" w:hAnsi="Times New Roman" w:cs="Times New Roman"/>
        </w:rPr>
        <w:t xml:space="preserve">. </w:t>
      </w:r>
    </w:p>
    <w:p w14:paraId="39598C47" w14:textId="77777777" w:rsidR="00ED19A3" w:rsidRPr="00917324" w:rsidRDefault="007768B5" w:rsidP="00C74CB8">
      <w:pPr>
        <w:ind w:firstLine="708"/>
        <w:jc w:val="both"/>
        <w:rPr>
          <w:rFonts w:ascii="Times New Roman" w:hAnsi="Times New Roman" w:cs="Times New Roman"/>
        </w:rPr>
      </w:pPr>
      <w:r w:rsidRPr="00917324">
        <w:rPr>
          <w:rFonts w:ascii="Times New Roman" w:hAnsi="Times New Roman" w:cs="Times New Roman"/>
        </w:rPr>
        <w:t xml:space="preserve">Ce sont, certes, les mises en garde d’un homme ivre, mais tout de même, on doit se poser la question : tout cela était-il encore de l’ironie socratique ? Socrate a-t-il encore essayé de nous jouer un mauvais tour, en nous jetant ce </w:t>
      </w:r>
      <w:r w:rsidRPr="00917324">
        <w:rPr>
          <w:rFonts w:ascii="Times New Roman" w:hAnsi="Times New Roman" w:cs="Times New Roman"/>
          <w:i/>
        </w:rPr>
        <w:t xml:space="preserve">muthos </w:t>
      </w:r>
      <w:r w:rsidRPr="00917324">
        <w:rPr>
          <w:rFonts w:ascii="Times New Roman" w:hAnsi="Times New Roman" w:cs="Times New Roman"/>
        </w:rPr>
        <w:t xml:space="preserve">comme s’il s’agissait d’une vérité définitive ? </w:t>
      </w:r>
    </w:p>
    <w:p w14:paraId="557B792C" w14:textId="72C4D653" w:rsidR="007768B5" w:rsidRPr="00917324" w:rsidRDefault="007768B5" w:rsidP="00C74CB8">
      <w:pPr>
        <w:ind w:firstLine="708"/>
        <w:jc w:val="both"/>
        <w:rPr>
          <w:rFonts w:ascii="Times New Roman" w:hAnsi="Times New Roman" w:cs="Times New Roman"/>
        </w:rPr>
      </w:pPr>
      <w:r w:rsidRPr="00917324">
        <w:rPr>
          <w:rFonts w:ascii="Times New Roman" w:hAnsi="Times New Roman" w:cs="Times New Roman"/>
        </w:rPr>
        <w:t>On peut, bien sûr, considérer que c’est le recours à Diotime et l’invocation de cette porte-parole qui est ironique, et non le contenu lui-même du mythe. Ce qui signifierait que l’ironie socratique consiste ici à attribuer ce qu’il pense à</w:t>
      </w:r>
      <w:r w:rsidR="00ED19A3" w:rsidRPr="00917324">
        <w:rPr>
          <w:rFonts w:ascii="Times New Roman" w:hAnsi="Times New Roman" w:cs="Times New Roman"/>
        </w:rPr>
        <w:t xml:space="preserve"> quelqu’un d’autre que lui-même, sans remettre en cause la validité du contenu lui-même.</w:t>
      </w:r>
    </w:p>
    <w:p w14:paraId="137F146D" w14:textId="3F59F362" w:rsidR="00ED19A3" w:rsidRPr="00917324" w:rsidRDefault="007768B5" w:rsidP="00917324">
      <w:pPr>
        <w:ind w:firstLine="708"/>
        <w:jc w:val="both"/>
        <w:rPr>
          <w:rFonts w:ascii="Times New Roman" w:hAnsi="Times New Roman" w:cs="Times New Roman"/>
        </w:rPr>
      </w:pPr>
      <w:r w:rsidRPr="00917324">
        <w:rPr>
          <w:rFonts w:ascii="Times New Roman" w:hAnsi="Times New Roman" w:cs="Times New Roman"/>
        </w:rPr>
        <w:t xml:space="preserve">Socrate </w:t>
      </w:r>
      <w:r w:rsidR="00ED19A3" w:rsidRPr="00917324">
        <w:rPr>
          <w:rFonts w:ascii="Times New Roman" w:hAnsi="Times New Roman" w:cs="Times New Roman"/>
        </w:rPr>
        <w:t xml:space="preserve">recourt d’ailleurs souvent à un truchement </w:t>
      </w:r>
      <w:r w:rsidR="00B4771E" w:rsidRPr="00917324">
        <w:rPr>
          <w:rFonts w:ascii="Times New Roman" w:hAnsi="Times New Roman" w:cs="Times New Roman"/>
        </w:rPr>
        <w:t xml:space="preserve">lorsqu’il </w:t>
      </w:r>
      <w:r w:rsidR="00ED19A3" w:rsidRPr="00917324">
        <w:rPr>
          <w:rFonts w:ascii="Times New Roman" w:hAnsi="Times New Roman" w:cs="Times New Roman"/>
        </w:rPr>
        <w:t>convoque</w:t>
      </w:r>
      <w:r w:rsidR="00B4771E" w:rsidRPr="00917324">
        <w:rPr>
          <w:rFonts w:ascii="Times New Roman" w:hAnsi="Times New Roman" w:cs="Times New Roman"/>
        </w:rPr>
        <w:t xml:space="preserve"> un mythe, précisément pour </w:t>
      </w:r>
      <w:r w:rsidR="00ED19A3" w:rsidRPr="00917324">
        <w:rPr>
          <w:rFonts w:ascii="Times New Roman" w:hAnsi="Times New Roman" w:cs="Times New Roman"/>
        </w:rPr>
        <w:t xml:space="preserve">ne pas se donner comme son auteur et </w:t>
      </w:r>
      <w:r w:rsidRPr="00917324">
        <w:rPr>
          <w:rFonts w:ascii="Times New Roman" w:hAnsi="Times New Roman" w:cs="Times New Roman"/>
        </w:rPr>
        <w:t xml:space="preserve">se dégager d’une position d’autorité </w:t>
      </w:r>
      <w:r w:rsidR="00B4771E" w:rsidRPr="00917324">
        <w:rPr>
          <w:rFonts w:ascii="Times New Roman" w:hAnsi="Times New Roman" w:cs="Times New Roman"/>
        </w:rPr>
        <w:t xml:space="preserve">: ce </w:t>
      </w:r>
      <w:r w:rsidR="00B4771E" w:rsidRPr="00917324">
        <w:rPr>
          <w:rFonts w:ascii="Times New Roman" w:hAnsi="Times New Roman" w:cs="Times New Roman"/>
          <w:i/>
        </w:rPr>
        <w:t>muthos</w:t>
      </w:r>
      <w:r w:rsidRPr="00917324">
        <w:rPr>
          <w:rFonts w:ascii="Times New Roman" w:hAnsi="Times New Roman" w:cs="Times New Roman"/>
        </w:rPr>
        <w:t>,</w:t>
      </w:r>
      <w:r w:rsidR="00B4771E" w:rsidRPr="00917324">
        <w:rPr>
          <w:rFonts w:ascii="Times New Roman" w:hAnsi="Times New Roman" w:cs="Times New Roman"/>
          <w:i/>
        </w:rPr>
        <w:t xml:space="preserve"> </w:t>
      </w:r>
      <w:r w:rsidR="00B4771E" w:rsidRPr="00917324">
        <w:rPr>
          <w:rFonts w:ascii="Times New Roman" w:hAnsi="Times New Roman" w:cs="Times New Roman"/>
        </w:rPr>
        <w:t>il ne l’assume pas co</w:t>
      </w:r>
      <w:r w:rsidRPr="00917324">
        <w:rPr>
          <w:rFonts w:ascii="Times New Roman" w:hAnsi="Times New Roman" w:cs="Times New Roman"/>
        </w:rPr>
        <w:t>mm</w:t>
      </w:r>
      <w:r w:rsidR="00ED19A3" w:rsidRPr="00917324">
        <w:rPr>
          <w:rFonts w:ascii="Times New Roman" w:hAnsi="Times New Roman" w:cs="Times New Roman"/>
        </w:rPr>
        <w:t>e le produit du dialogue de l’</w:t>
      </w:r>
      <w:r w:rsidRPr="00917324">
        <w:rPr>
          <w:rFonts w:ascii="Times New Roman" w:hAnsi="Times New Roman" w:cs="Times New Roman"/>
        </w:rPr>
        <w:t>âme avec elle-même</w:t>
      </w:r>
      <w:r w:rsidR="00ED19A3" w:rsidRPr="00917324">
        <w:rPr>
          <w:rFonts w:ascii="Times New Roman" w:hAnsi="Times New Roman" w:cs="Times New Roman"/>
        </w:rPr>
        <w:t> : il ne s’agit pas d’un discours rationnel produit par la dialectique. En ce cas, Socrate</w:t>
      </w:r>
      <w:r w:rsidR="00B4771E" w:rsidRPr="00917324">
        <w:rPr>
          <w:rFonts w:ascii="Times New Roman" w:hAnsi="Times New Roman" w:cs="Times New Roman"/>
        </w:rPr>
        <w:t xml:space="preserve"> indique simplement qu’il y a quelque chose de bon à en tirer sur le plan </w:t>
      </w:r>
      <w:r w:rsidRPr="00917324">
        <w:rPr>
          <w:rFonts w:ascii="Times New Roman" w:hAnsi="Times New Roman" w:cs="Times New Roman"/>
          <w:i/>
        </w:rPr>
        <w:t xml:space="preserve">poétique, </w:t>
      </w:r>
      <w:r w:rsidR="00B4771E" w:rsidRPr="00917324">
        <w:rPr>
          <w:rFonts w:ascii="Times New Roman" w:hAnsi="Times New Roman" w:cs="Times New Roman"/>
          <w:i/>
        </w:rPr>
        <w:t>pragmatique</w:t>
      </w:r>
      <w:r w:rsidR="00B4771E" w:rsidRPr="00917324">
        <w:rPr>
          <w:rFonts w:ascii="Times New Roman" w:hAnsi="Times New Roman" w:cs="Times New Roman"/>
        </w:rPr>
        <w:t>,</w:t>
      </w:r>
      <w:r w:rsidRPr="00917324">
        <w:rPr>
          <w:rFonts w:ascii="Times New Roman" w:hAnsi="Times New Roman" w:cs="Times New Roman"/>
        </w:rPr>
        <w:t xml:space="preserve"> et </w:t>
      </w:r>
      <w:r w:rsidRPr="00917324">
        <w:rPr>
          <w:rFonts w:ascii="Times New Roman" w:hAnsi="Times New Roman" w:cs="Times New Roman"/>
          <w:i/>
        </w:rPr>
        <w:t>méthodologique</w:t>
      </w:r>
      <w:r w:rsidR="00B4771E" w:rsidRPr="00917324">
        <w:rPr>
          <w:rFonts w:ascii="Times New Roman" w:hAnsi="Times New Roman" w:cs="Times New Roman"/>
        </w:rPr>
        <w:t>.</w:t>
      </w:r>
      <w:r w:rsidR="00017CEE" w:rsidRPr="00917324">
        <w:rPr>
          <w:rFonts w:ascii="Times New Roman" w:hAnsi="Times New Roman" w:cs="Times New Roman"/>
        </w:rPr>
        <w:t xml:space="preserve"> </w:t>
      </w:r>
    </w:p>
    <w:p w14:paraId="761B39AA" w14:textId="7D087312" w:rsidR="00017CEE" w:rsidRPr="00917324" w:rsidRDefault="007974DD" w:rsidP="007974DD">
      <w:pPr>
        <w:ind w:firstLine="708"/>
        <w:jc w:val="both"/>
        <w:rPr>
          <w:rFonts w:ascii="Times New Roman" w:hAnsi="Times New Roman" w:cs="Times New Roman"/>
        </w:rPr>
      </w:pPr>
      <w:r w:rsidRPr="00917324">
        <w:rPr>
          <w:rFonts w:ascii="Times New Roman" w:hAnsi="Times New Roman" w:cs="Times New Roman"/>
        </w:rPr>
        <w:t xml:space="preserve">Mais </w:t>
      </w:r>
      <w:r w:rsidR="00ED19A3" w:rsidRPr="00917324">
        <w:rPr>
          <w:rFonts w:ascii="Times New Roman" w:hAnsi="Times New Roman" w:cs="Times New Roman"/>
        </w:rPr>
        <w:t xml:space="preserve">les choses ne sont pas si simples, car </w:t>
      </w:r>
      <w:r w:rsidRPr="00917324">
        <w:rPr>
          <w:rFonts w:ascii="Times New Roman" w:hAnsi="Times New Roman" w:cs="Times New Roman"/>
        </w:rPr>
        <w:t>si Alcibiade voulait seulement suggérer que ce que Socrate impute à Diotime relève en fait de son propre cru, il n’aurait pas formulé les choses telles qu’i</w:t>
      </w:r>
      <w:r w:rsidR="00ED19A3" w:rsidRPr="00917324">
        <w:rPr>
          <w:rFonts w:ascii="Times New Roman" w:hAnsi="Times New Roman" w:cs="Times New Roman"/>
        </w:rPr>
        <w:t xml:space="preserve">l les présente à </w:t>
      </w:r>
      <w:proofErr w:type="spellStart"/>
      <w:r w:rsidR="00ED19A3" w:rsidRPr="00917324">
        <w:rPr>
          <w:rFonts w:ascii="Times New Roman" w:hAnsi="Times New Roman" w:cs="Times New Roman"/>
        </w:rPr>
        <w:t>Eryximaque</w:t>
      </w:r>
      <w:proofErr w:type="spellEnd"/>
      <w:r w:rsidR="00ED19A3" w:rsidRPr="00917324">
        <w:rPr>
          <w:rFonts w:ascii="Times New Roman" w:hAnsi="Times New Roman" w:cs="Times New Roman"/>
        </w:rPr>
        <w:t xml:space="preserve">. En effet, il </w:t>
      </w:r>
      <w:r w:rsidRPr="00917324">
        <w:rPr>
          <w:rFonts w:ascii="Times New Roman" w:hAnsi="Times New Roman" w:cs="Times New Roman"/>
        </w:rPr>
        <w:t>lui demande explicitement : « </w:t>
      </w:r>
      <w:r w:rsidR="00017CEE" w:rsidRPr="00917324">
        <w:rPr>
          <w:rFonts w:ascii="Times New Roman" w:hAnsi="Times New Roman" w:cs="Times New Roman"/>
        </w:rPr>
        <w:t>crois-tu un seul mot de ce que Socrate vient de dire ?</w:t>
      </w:r>
      <w:r w:rsidRPr="00917324">
        <w:rPr>
          <w:rFonts w:ascii="Times New Roman" w:hAnsi="Times New Roman" w:cs="Times New Roman"/>
        </w:rPr>
        <w:t> » pour ajouter aussitôt :</w:t>
      </w:r>
      <w:r w:rsidR="00017CEE" w:rsidRPr="00917324">
        <w:rPr>
          <w:rFonts w:ascii="Times New Roman" w:hAnsi="Times New Roman" w:cs="Times New Roman"/>
        </w:rPr>
        <w:t xml:space="preserve"> </w:t>
      </w:r>
      <w:r w:rsidRPr="00917324">
        <w:rPr>
          <w:rFonts w:ascii="Times New Roman" w:hAnsi="Times New Roman" w:cs="Times New Roman"/>
        </w:rPr>
        <w:t>« </w:t>
      </w:r>
      <w:r w:rsidR="00017CEE" w:rsidRPr="00917324">
        <w:rPr>
          <w:rFonts w:ascii="Times New Roman" w:hAnsi="Times New Roman" w:cs="Times New Roman"/>
        </w:rPr>
        <w:t>tu sais bien que c’est tout le contraire de ce qu’il disait qu’il voulait dire. »</w:t>
      </w:r>
    </w:p>
    <w:p w14:paraId="2EC93D0E" w14:textId="70273EEE" w:rsidR="00C74CB8" w:rsidRPr="00917324" w:rsidRDefault="00017CEE" w:rsidP="007974DD">
      <w:pPr>
        <w:ind w:right="-6" w:firstLine="708"/>
        <w:jc w:val="both"/>
        <w:rPr>
          <w:rFonts w:ascii="Times New Roman" w:hAnsi="Times New Roman" w:cs="Times New Roman"/>
        </w:rPr>
      </w:pPr>
      <w:r w:rsidRPr="00917324">
        <w:rPr>
          <w:rFonts w:ascii="Times New Roman" w:hAnsi="Times New Roman" w:cs="Times New Roman"/>
        </w:rPr>
        <w:t xml:space="preserve">Alcibiade a beau être ivre, il y a un point sur lequel </w:t>
      </w:r>
      <w:proofErr w:type="gramStart"/>
      <w:r w:rsidRPr="00917324">
        <w:rPr>
          <w:rFonts w:ascii="Times New Roman" w:hAnsi="Times New Roman" w:cs="Times New Roman"/>
        </w:rPr>
        <w:t>on la lui fait pas</w:t>
      </w:r>
      <w:proofErr w:type="gramEnd"/>
      <w:r w:rsidRPr="00917324">
        <w:rPr>
          <w:rFonts w:ascii="Times New Roman" w:hAnsi="Times New Roman" w:cs="Times New Roman"/>
        </w:rPr>
        <w:t xml:space="preserve">, contrairement à </w:t>
      </w:r>
      <w:proofErr w:type="spellStart"/>
      <w:r w:rsidRPr="00917324">
        <w:rPr>
          <w:rFonts w:ascii="Times New Roman" w:hAnsi="Times New Roman" w:cs="Times New Roman"/>
        </w:rPr>
        <w:t>Eryximaque</w:t>
      </w:r>
      <w:proofErr w:type="spellEnd"/>
      <w:r w:rsidRPr="00917324">
        <w:rPr>
          <w:rFonts w:ascii="Times New Roman" w:hAnsi="Times New Roman" w:cs="Times New Roman"/>
        </w:rPr>
        <w:t xml:space="preserve"> qui s’est fait avoir sur toute la ligne : même lorsqu’il expose une conception qui a l’air d’avoir son assentiment, Socrate a toujours des « pensées de derrière », selon l’expression de Pascal, parfaitement congrue au contexte de sa </w:t>
      </w:r>
      <w:proofErr w:type="spellStart"/>
      <w:r w:rsidRPr="00917324">
        <w:rPr>
          <w:rFonts w:ascii="Times New Roman" w:hAnsi="Times New Roman" w:cs="Times New Roman"/>
        </w:rPr>
        <w:t>mythopoïèse</w:t>
      </w:r>
      <w:proofErr w:type="spellEnd"/>
      <w:r w:rsidRPr="00917324">
        <w:rPr>
          <w:rFonts w:ascii="Times New Roman" w:hAnsi="Times New Roman" w:cs="Times New Roman"/>
        </w:rPr>
        <w:t>, puisque les pensées d</w:t>
      </w:r>
      <w:r w:rsidR="001E67ED" w:rsidRPr="00917324">
        <w:rPr>
          <w:rFonts w:ascii="Times New Roman" w:hAnsi="Times New Roman" w:cs="Times New Roman"/>
        </w:rPr>
        <w:t>e derrière sont les convictions</w:t>
      </w:r>
      <w:r w:rsidRPr="00917324">
        <w:rPr>
          <w:rFonts w:ascii="Times New Roman" w:hAnsi="Times New Roman" w:cs="Times New Roman"/>
        </w:rPr>
        <w:t xml:space="preserve"> que l’on soustrait aux convenances de la situation mondaine d’interlocution.</w:t>
      </w:r>
      <w:r w:rsidR="007974DD" w:rsidRPr="00917324">
        <w:rPr>
          <w:rFonts w:ascii="Times New Roman" w:hAnsi="Times New Roman" w:cs="Times New Roman"/>
        </w:rPr>
        <w:t xml:space="preserve"> Le discours de Diotime serait alors encore une feinte de Socrate, qui se contenterait de jouer le jeu</w:t>
      </w:r>
      <w:r w:rsidR="00ED19A3" w:rsidRPr="00917324">
        <w:rPr>
          <w:rFonts w:ascii="Times New Roman" w:hAnsi="Times New Roman" w:cs="Times New Roman"/>
        </w:rPr>
        <w:t xml:space="preserve"> de la discussion </w:t>
      </w:r>
      <w:r w:rsidR="007974DD" w:rsidRPr="00917324">
        <w:rPr>
          <w:rFonts w:ascii="Times New Roman" w:hAnsi="Times New Roman" w:cs="Times New Roman"/>
        </w:rPr>
        <w:t xml:space="preserve">en respectant dans la mesure du raisonnable les règles fixées par le </w:t>
      </w:r>
      <w:r w:rsidR="007974DD" w:rsidRPr="00917324">
        <w:rPr>
          <w:rFonts w:ascii="Times New Roman" w:hAnsi="Times New Roman" w:cs="Times New Roman"/>
          <w:i/>
        </w:rPr>
        <w:t>Banquet</w:t>
      </w:r>
      <w:r w:rsidR="007974DD" w:rsidRPr="00917324">
        <w:rPr>
          <w:rFonts w:ascii="Times New Roman" w:hAnsi="Times New Roman" w:cs="Times New Roman"/>
        </w:rPr>
        <w:t>.</w:t>
      </w:r>
    </w:p>
    <w:p w14:paraId="6D36C1C7" w14:textId="78DABE9B" w:rsidR="007974DD" w:rsidRPr="007974DD" w:rsidRDefault="0040254F" w:rsidP="00917324">
      <w:pPr>
        <w:ind w:right="-6" w:firstLine="708"/>
        <w:jc w:val="both"/>
        <w:rPr>
          <w:rFonts w:ascii="Times New Roman" w:hAnsi="Times New Roman" w:cs="Times New Roman"/>
        </w:rPr>
      </w:pPr>
      <w:r w:rsidRPr="00917324">
        <w:rPr>
          <w:rFonts w:ascii="Times New Roman" w:hAnsi="Times New Roman" w:cs="Times New Roman"/>
        </w:rPr>
        <w:t xml:space="preserve">Agathon n’avait-il pas annoncé, face à l’insolence de Socrate au début du </w:t>
      </w:r>
      <w:r w:rsidRPr="00917324">
        <w:rPr>
          <w:rFonts w:ascii="Times New Roman" w:hAnsi="Times New Roman" w:cs="Times New Roman"/>
          <w:i/>
        </w:rPr>
        <w:t>Banquet</w:t>
      </w:r>
      <w:r w:rsidRPr="00917324">
        <w:rPr>
          <w:rFonts w:ascii="Times New Roman" w:hAnsi="Times New Roman" w:cs="Times New Roman"/>
        </w:rPr>
        <w:t xml:space="preserve">, que Dionysos viendrait les juger l’un et l’autre. Voilà qui est fait : Dionysos a envoyé son émissaire, Alcibiade. </w:t>
      </w:r>
      <w:r w:rsidR="007974DD" w:rsidRPr="00917324">
        <w:rPr>
          <w:rFonts w:ascii="Times New Roman" w:hAnsi="Times New Roman" w:cs="Times New Roman"/>
        </w:rPr>
        <w:t>C’est tout à fait nietzschéen, cette idée d’Alcibiade, selon laquelle il y a toujours, derrière le masque de l’ironie socratique, un autre masque, à savoir ici celui de la feinte platonicienne, si bien que l’on se demande s’il y a un moment où, à force de peler l’oignon des apparences, on finira par trouver quelque chose de solide.</w:t>
      </w:r>
    </w:p>
    <w:p w14:paraId="62483745" w14:textId="7EBBAB6D" w:rsidR="007974DD" w:rsidRDefault="001E67ED" w:rsidP="00C74CB8">
      <w:pPr>
        <w:ind w:right="-6"/>
        <w:jc w:val="both"/>
        <w:rPr>
          <w:rFonts w:ascii="Times New Roman" w:hAnsi="Times New Roman" w:cs="Times New Roman"/>
        </w:rPr>
      </w:pPr>
      <w:r>
        <w:rPr>
          <w:rFonts w:ascii="Times New Roman" w:hAnsi="Times New Roman" w:cs="Times New Roman"/>
        </w:rPr>
        <w:tab/>
      </w:r>
      <w:r w:rsidR="007974DD">
        <w:rPr>
          <w:rFonts w:ascii="Times New Roman" w:hAnsi="Times New Roman" w:cs="Times New Roman"/>
        </w:rPr>
        <w:t>Or, c</w:t>
      </w:r>
      <w:r>
        <w:rPr>
          <w:rFonts w:ascii="Times New Roman" w:hAnsi="Times New Roman" w:cs="Times New Roman"/>
        </w:rPr>
        <w:t xml:space="preserve">’est précisément cet encastrement gigogne </w:t>
      </w:r>
      <w:r w:rsidR="007974DD">
        <w:rPr>
          <w:rFonts w:ascii="Times New Roman" w:hAnsi="Times New Roman" w:cs="Times New Roman"/>
        </w:rPr>
        <w:t>de</w:t>
      </w:r>
      <w:r>
        <w:rPr>
          <w:rFonts w:ascii="Times New Roman" w:hAnsi="Times New Roman" w:cs="Times New Roman"/>
        </w:rPr>
        <w:t xml:space="preserve"> l’ironie socratique qui va être l’objet de l’éloge d’Alcibiade</w:t>
      </w:r>
      <w:r w:rsidR="007974DD">
        <w:rPr>
          <w:rFonts w:ascii="Times New Roman" w:hAnsi="Times New Roman" w:cs="Times New Roman"/>
        </w:rPr>
        <w:t xml:space="preserve">, Socrate le Silène </w:t>
      </w:r>
      <w:r w:rsidR="0040254F">
        <w:rPr>
          <w:rFonts w:ascii="Times New Roman" w:hAnsi="Times New Roman" w:cs="Times New Roman"/>
        </w:rPr>
        <w:t xml:space="preserve">qui ressemble à s’y méprendre à une poupée gigogne. Mais qui nous </w:t>
      </w:r>
      <w:r w:rsidR="0040254F">
        <w:rPr>
          <w:rFonts w:ascii="Times New Roman" w:hAnsi="Times New Roman" w:cs="Times New Roman"/>
        </w:rPr>
        <w:lastRenderedPageBreak/>
        <w:t>dit que lorsque vous avez enlevé la pelure de l’apparence, vous trouvez tout de suite la pulpe de la vérité ?</w:t>
      </w:r>
      <w:r>
        <w:rPr>
          <w:rFonts w:ascii="Times New Roman" w:hAnsi="Times New Roman" w:cs="Times New Roman"/>
        </w:rPr>
        <w:t xml:space="preserve"> </w:t>
      </w:r>
    </w:p>
    <w:p w14:paraId="39D998CC" w14:textId="6E2C9EFB" w:rsidR="001E67ED" w:rsidRDefault="0040254F" w:rsidP="007974DD">
      <w:pPr>
        <w:ind w:right="-6" w:firstLine="708"/>
        <w:jc w:val="both"/>
        <w:rPr>
          <w:rFonts w:ascii="Times New Roman" w:hAnsi="Times New Roman" w:cs="Times New Roman"/>
        </w:rPr>
      </w:pPr>
      <w:r>
        <w:rPr>
          <w:rFonts w:ascii="Times New Roman" w:hAnsi="Times New Roman" w:cs="Times New Roman"/>
        </w:rPr>
        <w:t>À considérer que ce soit le cas, e</w:t>
      </w:r>
      <w:r w:rsidR="001E67ED">
        <w:rPr>
          <w:rFonts w:ascii="Times New Roman" w:hAnsi="Times New Roman" w:cs="Times New Roman"/>
        </w:rPr>
        <w:t xml:space="preserve">n tant qu’amoureux, Alcibiade accède à </w:t>
      </w:r>
      <w:r w:rsidR="007974DD">
        <w:rPr>
          <w:rFonts w:ascii="Times New Roman" w:hAnsi="Times New Roman" w:cs="Times New Roman"/>
        </w:rPr>
        <w:t xml:space="preserve">l’Idée du beau et au véritable éros </w:t>
      </w:r>
      <w:r w:rsidR="001E67ED">
        <w:rPr>
          <w:rFonts w:ascii="Times New Roman" w:hAnsi="Times New Roman" w:cs="Times New Roman"/>
        </w:rPr>
        <w:t>d’une tout autre manière que</w:t>
      </w:r>
      <w:r>
        <w:rPr>
          <w:rFonts w:ascii="Times New Roman" w:hAnsi="Times New Roman" w:cs="Times New Roman"/>
        </w:rPr>
        <w:t xml:space="preserve"> dans</w:t>
      </w:r>
      <w:r w:rsidR="001E67ED">
        <w:rPr>
          <w:rFonts w:ascii="Times New Roman" w:hAnsi="Times New Roman" w:cs="Times New Roman"/>
        </w:rPr>
        <w:t xml:space="preserve"> l’initiation décrite par Diotime : </w:t>
      </w:r>
    </w:p>
    <w:p w14:paraId="53636AF5" w14:textId="45ABCB01" w:rsidR="001E67ED" w:rsidRDefault="007974DD" w:rsidP="001E67ED">
      <w:pPr>
        <w:pStyle w:val="Paragraphedeliste"/>
        <w:numPr>
          <w:ilvl w:val="0"/>
          <w:numId w:val="1"/>
        </w:numPr>
        <w:ind w:right="-6"/>
        <w:jc w:val="both"/>
        <w:rPr>
          <w:rFonts w:ascii="Times New Roman" w:hAnsi="Times New Roman" w:cs="Times New Roman"/>
        </w:rPr>
      </w:pPr>
      <w:r>
        <w:rPr>
          <w:rFonts w:ascii="Times New Roman" w:hAnsi="Times New Roman" w:cs="Times New Roman"/>
        </w:rPr>
        <w:t xml:space="preserve">D’une part, </w:t>
      </w:r>
      <w:r w:rsidR="001E67ED" w:rsidRPr="001E67ED">
        <w:rPr>
          <w:rFonts w:ascii="Times New Roman" w:hAnsi="Times New Roman" w:cs="Times New Roman"/>
        </w:rPr>
        <w:t>il voit l’Idée du Beau et du Bien non pas après avoir escaladé des montagnes, mais pa</w:t>
      </w:r>
      <w:r>
        <w:rPr>
          <w:rFonts w:ascii="Times New Roman" w:hAnsi="Times New Roman" w:cs="Times New Roman"/>
        </w:rPr>
        <w:t>r la seule fréquentation de Socrate</w:t>
      </w:r>
    </w:p>
    <w:p w14:paraId="60D2D4EE" w14:textId="749AFF48" w:rsidR="001E67ED" w:rsidRDefault="007974DD" w:rsidP="001E67ED">
      <w:pPr>
        <w:pStyle w:val="Paragraphedeliste"/>
        <w:numPr>
          <w:ilvl w:val="0"/>
          <w:numId w:val="1"/>
        </w:numPr>
        <w:ind w:right="-6"/>
        <w:jc w:val="both"/>
        <w:rPr>
          <w:rFonts w:ascii="Times New Roman" w:hAnsi="Times New Roman" w:cs="Times New Roman"/>
        </w:rPr>
      </w:pPr>
      <w:r>
        <w:rPr>
          <w:rFonts w:ascii="Times New Roman" w:hAnsi="Times New Roman" w:cs="Times New Roman"/>
        </w:rPr>
        <w:t xml:space="preserve">D’autre part, </w:t>
      </w:r>
      <w:r w:rsidR="001E67ED">
        <w:rPr>
          <w:rFonts w:ascii="Times New Roman" w:hAnsi="Times New Roman" w:cs="Times New Roman"/>
        </w:rPr>
        <w:t>il accède au Beau en soi sans passer par la beauté sensible, puisque Socrate est d’une laideur légendaire</w:t>
      </w:r>
    </w:p>
    <w:p w14:paraId="79405FDE" w14:textId="535963F9" w:rsidR="007974DD" w:rsidRPr="007974DD" w:rsidRDefault="007974DD" w:rsidP="007974DD">
      <w:pPr>
        <w:ind w:right="-6"/>
        <w:jc w:val="both"/>
        <w:rPr>
          <w:rFonts w:ascii="Times New Roman" w:hAnsi="Times New Roman" w:cs="Times New Roman"/>
        </w:rPr>
      </w:pPr>
      <w:r>
        <w:rPr>
          <w:rFonts w:ascii="Times New Roman" w:hAnsi="Times New Roman" w:cs="Times New Roman"/>
        </w:rPr>
        <w:t>La seule fréquentation de Socrate serait donc tout aussi efficace que l’anamnèse mystérique décrite par Diotime pour s’élever vers le monde des Idées.</w:t>
      </w:r>
    </w:p>
    <w:p w14:paraId="273E6147" w14:textId="209A884A" w:rsidR="001E67ED" w:rsidRDefault="007974DD" w:rsidP="0040254F">
      <w:pPr>
        <w:ind w:right="-6" w:firstLine="708"/>
        <w:jc w:val="both"/>
        <w:rPr>
          <w:rFonts w:ascii="Times New Roman" w:hAnsi="Times New Roman" w:cs="Times New Roman"/>
        </w:rPr>
      </w:pPr>
      <w:r>
        <w:rPr>
          <w:rFonts w:ascii="Times New Roman" w:hAnsi="Times New Roman" w:cs="Times New Roman"/>
        </w:rPr>
        <w:t>De sorte que</w:t>
      </w:r>
      <w:r w:rsidR="001E67ED">
        <w:rPr>
          <w:rFonts w:ascii="Times New Roman" w:hAnsi="Times New Roman" w:cs="Times New Roman"/>
        </w:rPr>
        <w:t xml:space="preserve"> l’éloge </w:t>
      </w:r>
      <w:r>
        <w:rPr>
          <w:rFonts w:ascii="Times New Roman" w:hAnsi="Times New Roman" w:cs="Times New Roman"/>
        </w:rPr>
        <w:t>de Socrate devient, sinon</w:t>
      </w:r>
      <w:r w:rsidR="001E67ED">
        <w:rPr>
          <w:rFonts w:ascii="Times New Roman" w:hAnsi="Times New Roman" w:cs="Times New Roman"/>
        </w:rPr>
        <w:t xml:space="preserve"> </w:t>
      </w:r>
      <w:r w:rsidR="001E67ED">
        <w:rPr>
          <w:rFonts w:ascii="Times New Roman" w:hAnsi="Times New Roman" w:cs="Times New Roman"/>
          <w:i/>
        </w:rPr>
        <w:t>la réfutation</w:t>
      </w:r>
      <w:r>
        <w:rPr>
          <w:rFonts w:ascii="Times New Roman" w:hAnsi="Times New Roman" w:cs="Times New Roman"/>
          <w:i/>
        </w:rPr>
        <w:t xml:space="preserve">, </w:t>
      </w:r>
      <w:r>
        <w:rPr>
          <w:rFonts w:ascii="Times New Roman" w:hAnsi="Times New Roman" w:cs="Times New Roman"/>
        </w:rPr>
        <w:t xml:space="preserve">en tout cas </w:t>
      </w:r>
      <w:r>
        <w:rPr>
          <w:rFonts w:ascii="Times New Roman" w:hAnsi="Times New Roman" w:cs="Times New Roman"/>
          <w:i/>
        </w:rPr>
        <w:t>la remise en question</w:t>
      </w:r>
      <w:r w:rsidR="001E67ED">
        <w:rPr>
          <w:rFonts w:ascii="Times New Roman" w:hAnsi="Times New Roman" w:cs="Times New Roman"/>
          <w:i/>
        </w:rPr>
        <w:t xml:space="preserve"> en acte </w:t>
      </w:r>
      <w:r w:rsidR="001E67ED">
        <w:rPr>
          <w:rFonts w:ascii="Times New Roman" w:hAnsi="Times New Roman" w:cs="Times New Roman"/>
        </w:rPr>
        <w:t xml:space="preserve">de tout ce que vient de dire Diotime, </w:t>
      </w:r>
    </w:p>
    <w:p w14:paraId="714AF759" w14:textId="235FCAEB" w:rsidR="001E67ED" w:rsidRPr="001E67ED" w:rsidRDefault="007974DD" w:rsidP="0040254F">
      <w:pPr>
        <w:ind w:right="-6" w:firstLine="708"/>
        <w:jc w:val="both"/>
        <w:rPr>
          <w:rFonts w:ascii="Times New Roman" w:hAnsi="Times New Roman" w:cs="Times New Roman"/>
        </w:rPr>
      </w:pPr>
      <w:r>
        <w:rPr>
          <w:rFonts w:ascii="Times New Roman" w:hAnsi="Times New Roman" w:cs="Times New Roman"/>
        </w:rPr>
        <w:t>Enfin</w:t>
      </w:r>
      <w:r w:rsidR="001E67ED">
        <w:rPr>
          <w:rFonts w:ascii="Times New Roman" w:hAnsi="Times New Roman" w:cs="Times New Roman"/>
        </w:rPr>
        <w:t xml:space="preserve">, accédant </w:t>
      </w:r>
      <w:r w:rsidR="001E67ED">
        <w:rPr>
          <w:rFonts w:ascii="Times New Roman" w:hAnsi="Times New Roman" w:cs="Times New Roman"/>
          <w:i/>
        </w:rPr>
        <w:t xml:space="preserve">soudainement </w:t>
      </w:r>
      <w:r w:rsidR="001E67ED">
        <w:rPr>
          <w:rFonts w:ascii="Times New Roman" w:hAnsi="Times New Roman" w:cs="Times New Roman"/>
        </w:rPr>
        <w:t xml:space="preserve">à l’essence de l’Éros à travers un </w:t>
      </w:r>
      <w:r w:rsidR="001E67ED">
        <w:rPr>
          <w:rFonts w:ascii="Times New Roman" w:hAnsi="Times New Roman" w:cs="Times New Roman"/>
          <w:i/>
        </w:rPr>
        <w:t xml:space="preserve">individu </w:t>
      </w:r>
      <w:r>
        <w:rPr>
          <w:rFonts w:ascii="Times New Roman" w:hAnsi="Times New Roman" w:cs="Times New Roman"/>
        </w:rPr>
        <w:t>qui l’incarne exemplairement</w:t>
      </w:r>
      <w:r w:rsidR="001E67ED">
        <w:rPr>
          <w:rFonts w:ascii="Times New Roman" w:hAnsi="Times New Roman" w:cs="Times New Roman"/>
        </w:rPr>
        <w:t xml:space="preserve">, Alcibiade montre que l’on peut faire l’économie de cette initiation mystérique lorsque l’on est animé par l’amour pour l’être le plus aimable : l’état amoureux est ici un état divinatoire et intuitif semblable à la </w:t>
      </w:r>
      <w:proofErr w:type="spellStart"/>
      <w:r w:rsidR="001E67ED">
        <w:rPr>
          <w:rFonts w:ascii="Times New Roman" w:hAnsi="Times New Roman" w:cs="Times New Roman"/>
          <w:i/>
        </w:rPr>
        <w:t>noèsis</w:t>
      </w:r>
      <w:proofErr w:type="spellEnd"/>
      <w:r w:rsidR="001E67ED">
        <w:rPr>
          <w:rFonts w:ascii="Times New Roman" w:hAnsi="Times New Roman" w:cs="Times New Roman"/>
        </w:rPr>
        <w:t xml:space="preserve"> qui permet d’accéder à l’Idée des Idées, le bien. Le proverbe cité par Alcibiade a tout lieu de retenir notre attention ici : </w:t>
      </w:r>
      <w:r w:rsidR="001E67ED">
        <w:rPr>
          <w:rFonts w:ascii="Times New Roman" w:hAnsi="Times New Roman" w:cs="Times New Roman"/>
          <w:i/>
        </w:rPr>
        <w:t xml:space="preserve">in </w:t>
      </w:r>
      <w:proofErr w:type="spellStart"/>
      <w:r w:rsidR="001E67ED">
        <w:rPr>
          <w:rFonts w:ascii="Times New Roman" w:hAnsi="Times New Roman" w:cs="Times New Roman"/>
          <w:i/>
        </w:rPr>
        <w:t>vino</w:t>
      </w:r>
      <w:proofErr w:type="spellEnd"/>
      <w:r w:rsidR="001E67ED">
        <w:rPr>
          <w:rFonts w:ascii="Times New Roman" w:hAnsi="Times New Roman" w:cs="Times New Roman"/>
          <w:i/>
        </w:rPr>
        <w:t xml:space="preserve"> </w:t>
      </w:r>
      <w:proofErr w:type="spellStart"/>
      <w:r w:rsidR="001E67ED">
        <w:rPr>
          <w:rFonts w:ascii="Times New Roman" w:hAnsi="Times New Roman" w:cs="Times New Roman"/>
          <w:i/>
        </w:rPr>
        <w:t>veritas</w:t>
      </w:r>
      <w:proofErr w:type="spellEnd"/>
      <w:r>
        <w:rPr>
          <w:rFonts w:ascii="Times New Roman" w:hAnsi="Times New Roman" w:cs="Times New Roman"/>
        </w:rPr>
        <w:t xml:space="preserve">. </w:t>
      </w:r>
      <w:r w:rsidR="007D19A5">
        <w:rPr>
          <w:rFonts w:ascii="Times New Roman" w:hAnsi="Times New Roman" w:cs="Times New Roman"/>
        </w:rPr>
        <w:t>À</w:t>
      </w:r>
      <w:r>
        <w:rPr>
          <w:rFonts w:ascii="Times New Roman" w:hAnsi="Times New Roman" w:cs="Times New Roman"/>
        </w:rPr>
        <w:t xml:space="preserve"> ceci près néanmoins que, pour les individus indignes de fréquenter Socrate, il eut mieux valu d’abord suivre les consignes de Diotime</w:t>
      </w:r>
      <w:r w:rsidR="007D19A5">
        <w:rPr>
          <w:rFonts w:ascii="Times New Roman" w:hAnsi="Times New Roman" w:cs="Times New Roman"/>
        </w:rPr>
        <w:t>, puisque la fréquentation de Socrate n’a pas empêché Alcibiade de persévérer dans sa turpitude.</w:t>
      </w:r>
      <w:r w:rsidR="0040254F">
        <w:rPr>
          <w:rFonts w:ascii="Times New Roman" w:hAnsi="Times New Roman" w:cs="Times New Roman"/>
        </w:rPr>
        <w:t xml:space="preserve"> Comme quoi, la connaissance de la méthode et du guide érotiques ne suffisent pas pour accéder à l’Idée du beau. </w:t>
      </w:r>
    </w:p>
    <w:p w14:paraId="7B109AA1" w14:textId="77777777" w:rsidR="007C1237" w:rsidRDefault="007C1237" w:rsidP="00B907F3">
      <w:pPr>
        <w:ind w:right="-6"/>
        <w:jc w:val="both"/>
        <w:rPr>
          <w:rFonts w:ascii="Times New Roman" w:hAnsi="Times New Roman" w:cs="Times New Roman"/>
          <w:b/>
        </w:rPr>
      </w:pPr>
    </w:p>
    <w:p w14:paraId="1E755C6F" w14:textId="3F5398A5" w:rsidR="0003740A" w:rsidRDefault="0003740A" w:rsidP="00B907F3">
      <w:pPr>
        <w:ind w:right="-6"/>
        <w:jc w:val="both"/>
        <w:rPr>
          <w:rFonts w:ascii="Times New Roman" w:hAnsi="Times New Roman" w:cs="Times New Roman"/>
        </w:rPr>
      </w:pPr>
      <w:r>
        <w:rPr>
          <w:rFonts w:ascii="Times New Roman" w:hAnsi="Times New Roman" w:cs="Times New Roman"/>
          <w:b/>
        </w:rPr>
        <w:t xml:space="preserve">Conclusion. </w:t>
      </w:r>
      <w:r w:rsidR="000D0860">
        <w:rPr>
          <w:rFonts w:ascii="Times New Roman" w:hAnsi="Times New Roman" w:cs="Times New Roman"/>
        </w:rPr>
        <w:t xml:space="preserve">Mensonge romantique et vérité romanesque, en quelque sorte : le mouvement </w:t>
      </w:r>
      <w:r w:rsidR="007D19A5">
        <w:rPr>
          <w:rFonts w:ascii="Times New Roman" w:hAnsi="Times New Roman" w:cs="Times New Roman"/>
        </w:rPr>
        <w:t xml:space="preserve">dialectique </w:t>
      </w:r>
      <w:r w:rsidR="000D0860">
        <w:rPr>
          <w:rFonts w:ascii="Times New Roman" w:hAnsi="Times New Roman" w:cs="Times New Roman"/>
        </w:rPr>
        <w:t xml:space="preserve">du </w:t>
      </w:r>
      <w:r w:rsidR="000D0860">
        <w:rPr>
          <w:rFonts w:ascii="Times New Roman" w:hAnsi="Times New Roman" w:cs="Times New Roman"/>
          <w:i/>
        </w:rPr>
        <w:t xml:space="preserve">Banquet </w:t>
      </w:r>
      <w:r w:rsidR="000D0860">
        <w:rPr>
          <w:rFonts w:ascii="Times New Roman" w:hAnsi="Times New Roman" w:cs="Times New Roman"/>
        </w:rPr>
        <w:t xml:space="preserve">ne cesse de déjuger </w:t>
      </w:r>
      <w:r w:rsidR="004A26B9">
        <w:rPr>
          <w:rFonts w:ascii="Times New Roman" w:hAnsi="Times New Roman" w:cs="Times New Roman"/>
        </w:rPr>
        <w:t>l’eschatologie amoureuse que ses personnages défendent. Il y a assurément quelque chose de poétique dans cette ambivalence,</w:t>
      </w:r>
      <w:r>
        <w:rPr>
          <w:rFonts w:ascii="Times New Roman" w:hAnsi="Times New Roman" w:cs="Times New Roman"/>
        </w:rPr>
        <w:t xml:space="preserve"> qui dicte au propos platonicien un mouvement architectonique indéfiniment poursuivi, et que symbolisai</w:t>
      </w:r>
      <w:r w:rsidR="006C6439">
        <w:rPr>
          <w:rFonts w:ascii="Times New Roman" w:hAnsi="Times New Roman" w:cs="Times New Roman"/>
        </w:rPr>
        <w:t>en</w:t>
      </w:r>
      <w:r>
        <w:rPr>
          <w:rFonts w:ascii="Times New Roman" w:hAnsi="Times New Roman" w:cs="Times New Roman"/>
        </w:rPr>
        <w:t xml:space="preserve">t déjà de manière plus frontale les dialogues de jeunesse, dits aporétiques, lorsque, après </w:t>
      </w:r>
      <w:r>
        <w:rPr>
          <w:rFonts w:ascii="Times New Roman" w:hAnsi="Times New Roman" w:cs="Times New Roman"/>
        </w:rPr>
        <w:t>plusieurs tentatives et plusieurs heures de discussio</w:t>
      </w:r>
      <w:r w:rsidR="00B05227">
        <w:rPr>
          <w:rFonts w:ascii="Times New Roman" w:hAnsi="Times New Roman" w:cs="Times New Roman"/>
        </w:rPr>
        <w:t>n, les interlocuteurs se sépar</w:t>
      </w:r>
      <w:r>
        <w:rPr>
          <w:rFonts w:ascii="Times New Roman" w:hAnsi="Times New Roman" w:cs="Times New Roman"/>
        </w:rPr>
        <w:t>ent sans avoir trouvé la vérité.</w:t>
      </w:r>
      <w:r w:rsidR="00917324">
        <w:rPr>
          <w:rFonts w:ascii="Times New Roman" w:hAnsi="Times New Roman" w:cs="Times New Roman"/>
        </w:rPr>
        <w:t xml:space="preserve"> Ou encore, de manière résolument plus cocasse, lorsque lesdits interlocuteurs quittent Socrate, dont la méthode les irrite, si bien que ce dernier achève tout seul – et ça peut courir sur plusieurs pages, Socrate faisant (c’est absolument hallucinant) les questions et les réponses.</w:t>
      </w:r>
    </w:p>
    <w:p w14:paraId="30E0E8E6" w14:textId="77777777" w:rsidR="00917324" w:rsidRDefault="00917324" w:rsidP="00B907F3">
      <w:pPr>
        <w:ind w:right="-6"/>
        <w:jc w:val="both"/>
        <w:rPr>
          <w:rFonts w:ascii="Times New Roman" w:hAnsi="Times New Roman" w:cs="Times New Roman"/>
        </w:rPr>
      </w:pPr>
    </w:p>
    <w:p w14:paraId="2F22EEF5" w14:textId="5CE6AB53" w:rsidR="00F60985" w:rsidRDefault="00F60985" w:rsidP="004A26B9">
      <w:pPr>
        <w:ind w:right="-6" w:firstLine="708"/>
        <w:jc w:val="both"/>
        <w:rPr>
          <w:rFonts w:ascii="Times New Roman" w:hAnsi="Times New Roman" w:cs="Times New Roman"/>
        </w:rPr>
      </w:pPr>
      <w:r>
        <w:rPr>
          <w:rFonts w:ascii="Times New Roman" w:hAnsi="Times New Roman" w:cs="Times New Roman"/>
        </w:rPr>
        <w:t xml:space="preserve">Reconstituant la généalogie de l’homme théorique dans </w:t>
      </w:r>
      <w:r>
        <w:rPr>
          <w:rFonts w:ascii="Times New Roman" w:hAnsi="Times New Roman" w:cs="Times New Roman"/>
          <w:i/>
        </w:rPr>
        <w:t>La Naissance de la tragédie</w:t>
      </w:r>
      <w:r>
        <w:rPr>
          <w:rFonts w:ascii="Times New Roman" w:hAnsi="Times New Roman" w:cs="Times New Roman"/>
        </w:rPr>
        <w:t xml:space="preserve">, Nietzsche écrivait que les successeurs de Socrate étaient comme condamnés à </w:t>
      </w:r>
      <w:r w:rsidR="000F6A30">
        <w:rPr>
          <w:rFonts w:ascii="Times New Roman" w:hAnsi="Times New Roman" w:cs="Times New Roman"/>
        </w:rPr>
        <w:t>piocher dans</w:t>
      </w:r>
      <w:r>
        <w:rPr>
          <w:rFonts w:ascii="Times New Roman" w:hAnsi="Times New Roman" w:cs="Times New Roman"/>
        </w:rPr>
        <w:t xml:space="preserve"> le même trou que ce</w:t>
      </w:r>
      <w:r w:rsidR="000F6A30">
        <w:rPr>
          <w:rFonts w:ascii="Times New Roman" w:hAnsi="Times New Roman" w:cs="Times New Roman"/>
        </w:rPr>
        <w:t>lui qu’il avait commencé à creuser.</w:t>
      </w:r>
      <w:r>
        <w:rPr>
          <w:rFonts w:ascii="Times New Roman" w:hAnsi="Times New Roman" w:cs="Times New Roman"/>
        </w:rPr>
        <w:t xml:space="preserve"> Nietzsche ajoute que cette tâche en réalité infinie témoigne de ce que la quête</w:t>
      </w:r>
      <w:r w:rsidR="000F6A30">
        <w:rPr>
          <w:rFonts w:ascii="Times New Roman" w:hAnsi="Times New Roman" w:cs="Times New Roman"/>
        </w:rPr>
        <w:t xml:space="preserve"> de vérité</w:t>
      </w:r>
      <w:r>
        <w:rPr>
          <w:rFonts w:ascii="Times New Roman" w:hAnsi="Times New Roman" w:cs="Times New Roman"/>
        </w:rPr>
        <w:t xml:space="preserve"> est à e</w:t>
      </w:r>
      <w:r w:rsidR="005841CA">
        <w:rPr>
          <w:rFonts w:ascii="Times New Roman" w:hAnsi="Times New Roman" w:cs="Times New Roman"/>
        </w:rPr>
        <w:t>lle-même sa propre fin, en se ré</w:t>
      </w:r>
      <w:r>
        <w:rPr>
          <w:rFonts w:ascii="Times New Roman" w:hAnsi="Times New Roman" w:cs="Times New Roman"/>
        </w:rPr>
        <w:t xml:space="preserve">clamant de Gotthold Ephraïm Lessing : </w:t>
      </w:r>
    </w:p>
    <w:p w14:paraId="02528482" w14:textId="6A35EF50" w:rsidR="00F60985" w:rsidRPr="000F6A30" w:rsidRDefault="00F60985" w:rsidP="00F60985">
      <w:pPr>
        <w:ind w:left="708" w:right="-6"/>
        <w:jc w:val="both"/>
        <w:rPr>
          <w:rFonts w:ascii="Times New Roman" w:hAnsi="Times New Roman" w:cs="Times New Roman"/>
          <w:sz w:val="22"/>
          <w:szCs w:val="22"/>
        </w:rPr>
      </w:pPr>
      <w:r w:rsidRPr="000F6A30">
        <w:rPr>
          <w:rFonts w:ascii="Times New Roman" w:hAnsi="Times New Roman" w:cs="Times New Roman"/>
          <w:sz w:val="22"/>
          <w:szCs w:val="22"/>
        </w:rPr>
        <w:t>Lessing, le plus honnête des hommes théoriques, a osé déclarer que la recherche de la vérité lui importait davantage que la vérité elle-même : paroles qui ont révélé le secret fondamental de la science, à l’étonnement, voire au dépit des hommes de science.</w:t>
      </w:r>
    </w:p>
    <w:p w14:paraId="10D52B31" w14:textId="77777777" w:rsidR="000F6A30" w:rsidRDefault="000F6A30" w:rsidP="00F60985">
      <w:pPr>
        <w:ind w:left="708" w:right="-6"/>
        <w:jc w:val="both"/>
        <w:rPr>
          <w:rFonts w:ascii="Times New Roman" w:hAnsi="Times New Roman" w:cs="Times New Roman"/>
          <w:sz w:val="20"/>
          <w:szCs w:val="20"/>
        </w:rPr>
      </w:pPr>
    </w:p>
    <w:p w14:paraId="3CD50425" w14:textId="700B72E8" w:rsidR="005841CA" w:rsidRPr="00530720" w:rsidRDefault="007D19A5" w:rsidP="00A739EA">
      <w:pPr>
        <w:ind w:right="-6"/>
        <w:jc w:val="both"/>
        <w:rPr>
          <w:rFonts w:ascii="Times New Roman" w:hAnsi="Times New Roman" w:cs="Times New Roman"/>
          <w:strike/>
          <w:sz w:val="22"/>
          <w:szCs w:val="22"/>
        </w:rPr>
      </w:pPr>
      <w:r>
        <w:rPr>
          <w:rFonts w:ascii="Times New Roman" w:hAnsi="Times New Roman" w:cs="Times New Roman"/>
        </w:rPr>
        <w:t xml:space="preserve">Dans le </w:t>
      </w:r>
      <w:r>
        <w:rPr>
          <w:rFonts w:ascii="Times New Roman" w:hAnsi="Times New Roman" w:cs="Times New Roman"/>
          <w:i/>
        </w:rPr>
        <w:t>Banquet</w:t>
      </w:r>
      <w:r>
        <w:rPr>
          <w:rFonts w:ascii="Times New Roman" w:hAnsi="Times New Roman" w:cs="Times New Roman"/>
        </w:rPr>
        <w:t xml:space="preserve"> plane déjà la possibilité d’entrevoir</w:t>
      </w:r>
      <w:r w:rsidR="000F6A30">
        <w:rPr>
          <w:rFonts w:ascii="Times New Roman" w:hAnsi="Times New Roman" w:cs="Times New Roman"/>
        </w:rPr>
        <w:t xml:space="preserve"> cette vérité relative à l’essence de </w:t>
      </w:r>
      <w:r w:rsidR="005841CA">
        <w:rPr>
          <w:rFonts w:ascii="Times New Roman" w:hAnsi="Times New Roman" w:cs="Times New Roman"/>
        </w:rPr>
        <w:t xml:space="preserve">la vérité, à savoir que l’idéal de vérité est une construction artistique, un beau mensonge destiné à stimuler en nous la vitalité en la mettant au service de la connaissance. Contre les lectures réalistes du réalisme platonicien, </w:t>
      </w:r>
      <w:r>
        <w:rPr>
          <w:rFonts w:ascii="Times New Roman" w:hAnsi="Times New Roman" w:cs="Times New Roman"/>
        </w:rPr>
        <w:t>cette proposition nietzschéenne</w:t>
      </w:r>
      <w:r w:rsidR="004A26B9">
        <w:rPr>
          <w:rFonts w:ascii="Times New Roman" w:hAnsi="Times New Roman" w:cs="Times New Roman"/>
        </w:rPr>
        <w:t xml:space="preserve"> – ne serait-ce que pour le plaisir érotique de l’</w:t>
      </w:r>
      <w:r w:rsidR="004A26B9">
        <w:rPr>
          <w:rFonts w:ascii="Times New Roman" w:hAnsi="Times New Roman" w:cs="Times New Roman"/>
          <w:i/>
        </w:rPr>
        <w:t xml:space="preserve">agôn </w:t>
      </w:r>
      <w:r w:rsidR="004A26B9">
        <w:rPr>
          <w:rFonts w:ascii="Times New Roman" w:hAnsi="Times New Roman" w:cs="Times New Roman"/>
        </w:rPr>
        <w:t>et du paradoxe –</w:t>
      </w:r>
      <w:r w:rsidR="005841CA">
        <w:rPr>
          <w:rFonts w:ascii="Times New Roman" w:hAnsi="Times New Roman" w:cs="Times New Roman"/>
        </w:rPr>
        <w:t xml:space="preserve"> </w:t>
      </w:r>
      <w:r>
        <w:rPr>
          <w:rFonts w:ascii="Times New Roman" w:hAnsi="Times New Roman" w:cs="Times New Roman"/>
        </w:rPr>
        <w:t xml:space="preserve">inviterait à interpréter le réalisme des Idées comme la plus belle </w:t>
      </w:r>
      <w:r>
        <w:rPr>
          <w:rFonts w:ascii="Times New Roman" w:hAnsi="Times New Roman" w:cs="Times New Roman"/>
          <w:i/>
        </w:rPr>
        <w:t xml:space="preserve">feinte </w:t>
      </w:r>
      <w:r>
        <w:rPr>
          <w:rFonts w:ascii="Times New Roman" w:hAnsi="Times New Roman" w:cs="Times New Roman"/>
        </w:rPr>
        <w:t>de Platon, une feinte qui ne dit pas son nom, si bien que les Idées</w:t>
      </w:r>
      <w:r w:rsidR="005841CA">
        <w:rPr>
          <w:rFonts w:ascii="Times New Roman" w:hAnsi="Times New Roman" w:cs="Times New Roman"/>
        </w:rPr>
        <w:t xml:space="preserve"> </w:t>
      </w:r>
      <w:r>
        <w:rPr>
          <w:rFonts w:ascii="Times New Roman" w:hAnsi="Times New Roman" w:cs="Times New Roman"/>
        </w:rPr>
        <w:t xml:space="preserve">seraient à </w:t>
      </w:r>
      <w:r w:rsidR="005841CA">
        <w:rPr>
          <w:rFonts w:ascii="Times New Roman" w:hAnsi="Times New Roman" w:cs="Times New Roman"/>
        </w:rPr>
        <w:t>la métaphysique et à l’épistémologie platonicienne ce que sont les Idé</w:t>
      </w:r>
      <w:r>
        <w:rPr>
          <w:rFonts w:ascii="Times New Roman" w:hAnsi="Times New Roman" w:cs="Times New Roman"/>
        </w:rPr>
        <w:t>es de la raison à Emmanuel Kant selon Vaihinger,</w:t>
      </w:r>
      <w:r w:rsidR="005841CA">
        <w:rPr>
          <w:rFonts w:ascii="Times New Roman" w:hAnsi="Times New Roman" w:cs="Times New Roman"/>
        </w:rPr>
        <w:t xml:space="preserve"> </w:t>
      </w:r>
      <w:r w:rsidR="004A26B9">
        <w:rPr>
          <w:rFonts w:ascii="Times New Roman" w:hAnsi="Times New Roman" w:cs="Times New Roman"/>
        </w:rPr>
        <w:t xml:space="preserve">à savoir </w:t>
      </w:r>
      <w:r w:rsidR="005841CA">
        <w:rPr>
          <w:rFonts w:ascii="Times New Roman" w:hAnsi="Times New Roman" w:cs="Times New Roman"/>
        </w:rPr>
        <w:t>des fictions nécessaires pour ne pas désespérer de notre impuissance à tout fonder en raison</w:t>
      </w:r>
      <w:r w:rsidR="00A739EA">
        <w:rPr>
          <w:rFonts w:ascii="Times New Roman" w:hAnsi="Times New Roman" w:cs="Times New Roman"/>
        </w:rPr>
        <w:t>.</w:t>
      </w:r>
    </w:p>
    <w:p w14:paraId="3C0BE3CA" w14:textId="77777777" w:rsidR="005841CA" w:rsidRDefault="005841CA" w:rsidP="00F60985">
      <w:pPr>
        <w:ind w:right="-6"/>
        <w:jc w:val="both"/>
        <w:rPr>
          <w:rFonts w:ascii="Times New Roman" w:hAnsi="Times New Roman" w:cs="Times New Roman"/>
        </w:rPr>
      </w:pPr>
    </w:p>
    <w:p w14:paraId="264EA745" w14:textId="5AEBC740" w:rsidR="003D75BE" w:rsidRPr="003D75BE" w:rsidRDefault="003148CE" w:rsidP="00F60985">
      <w:pPr>
        <w:ind w:right="-6"/>
        <w:jc w:val="both"/>
        <w:rPr>
          <w:rFonts w:ascii="Times New Roman" w:hAnsi="Times New Roman" w:cs="Times New Roman"/>
        </w:rPr>
      </w:pPr>
      <w:r>
        <w:rPr>
          <w:rFonts w:ascii="Times New Roman" w:hAnsi="Times New Roman" w:cs="Times New Roman"/>
        </w:rPr>
        <w:t>La possibilité de cette connaissance tragique point ainsi dans l</w:t>
      </w:r>
      <w:r w:rsidR="001601E7">
        <w:rPr>
          <w:rFonts w:ascii="Times New Roman" w:hAnsi="Times New Roman" w:cs="Times New Roman"/>
        </w:rPr>
        <w:t xml:space="preserve">e </w:t>
      </w:r>
      <w:r w:rsidR="001601E7">
        <w:rPr>
          <w:rFonts w:ascii="Times New Roman" w:hAnsi="Times New Roman" w:cs="Times New Roman"/>
          <w:i/>
        </w:rPr>
        <w:t xml:space="preserve">Banquet </w:t>
      </w:r>
      <w:r>
        <w:rPr>
          <w:rFonts w:ascii="Times New Roman" w:hAnsi="Times New Roman" w:cs="Times New Roman"/>
        </w:rPr>
        <w:t xml:space="preserve">sans que Platon prenne la peine de lui donner la parole, </w:t>
      </w:r>
      <w:r w:rsidR="001601E7">
        <w:rPr>
          <w:rFonts w:ascii="Times New Roman" w:hAnsi="Times New Roman" w:cs="Times New Roman"/>
        </w:rPr>
        <w:t xml:space="preserve">car il appartient au lecteur de s’y élever en vertu de la puissance maïeutique exercée par le texte – </w:t>
      </w:r>
      <w:r w:rsidR="004A26B9">
        <w:rPr>
          <w:rFonts w:ascii="Times New Roman" w:hAnsi="Times New Roman" w:cs="Times New Roman"/>
        </w:rPr>
        <w:t>cette connaissance tragique,</w:t>
      </w:r>
      <w:r w:rsidR="001601E7">
        <w:rPr>
          <w:rFonts w:ascii="Times New Roman" w:hAnsi="Times New Roman" w:cs="Times New Roman"/>
        </w:rPr>
        <w:t xml:space="preserve"> pour demeurer supportable, « a besoin de la p</w:t>
      </w:r>
      <w:r w:rsidR="004A26B9">
        <w:rPr>
          <w:rFonts w:ascii="Times New Roman" w:hAnsi="Times New Roman" w:cs="Times New Roman"/>
        </w:rPr>
        <w:t>rotection et du remède de l’art</w:t>
      </w:r>
      <w:r w:rsidR="001601E7">
        <w:rPr>
          <w:rFonts w:ascii="Times New Roman" w:hAnsi="Times New Roman" w:cs="Times New Roman"/>
        </w:rPr>
        <w:t> »</w:t>
      </w:r>
      <w:r w:rsidR="004A26B9">
        <w:rPr>
          <w:rFonts w:ascii="Times New Roman" w:hAnsi="Times New Roman" w:cs="Times New Roman"/>
        </w:rPr>
        <w:t>, comme l’écrit encore Nietzsche</w:t>
      </w:r>
      <w:r w:rsidR="001601E7">
        <w:rPr>
          <w:rFonts w:ascii="Times New Roman" w:hAnsi="Times New Roman" w:cs="Times New Roman"/>
        </w:rPr>
        <w:t xml:space="preserve"> (</w:t>
      </w:r>
      <w:r w:rsidR="001601E7">
        <w:rPr>
          <w:rFonts w:ascii="Times New Roman" w:hAnsi="Times New Roman" w:cs="Times New Roman"/>
          <w:i/>
        </w:rPr>
        <w:t>NT</w:t>
      </w:r>
      <w:r w:rsidR="001601E7">
        <w:rPr>
          <w:rFonts w:ascii="Times New Roman" w:hAnsi="Times New Roman" w:cs="Times New Roman"/>
        </w:rPr>
        <w:t>, §15, p. 181)</w:t>
      </w:r>
      <w:r>
        <w:rPr>
          <w:rFonts w:ascii="Times New Roman" w:hAnsi="Times New Roman" w:cs="Times New Roman"/>
        </w:rPr>
        <w:t>, qui n’est autre i</w:t>
      </w:r>
      <w:r w:rsidR="003D75BE">
        <w:rPr>
          <w:rFonts w:ascii="Times New Roman" w:hAnsi="Times New Roman" w:cs="Times New Roman"/>
        </w:rPr>
        <w:t xml:space="preserve">ci que l’art d’écrire de Platon, qui transfigure artistement cette tragédie de la </w:t>
      </w:r>
      <w:r w:rsidR="003D75BE">
        <w:rPr>
          <w:rFonts w:ascii="Times New Roman" w:hAnsi="Times New Roman" w:cs="Times New Roman"/>
        </w:rPr>
        <w:lastRenderedPageBreak/>
        <w:t xml:space="preserve">vérité en comédie de la fiction, ce qui est peut-être une piste inattendue pour comprendre qu’à la fin du </w:t>
      </w:r>
      <w:r w:rsidR="003D75BE">
        <w:rPr>
          <w:rFonts w:ascii="Times New Roman" w:hAnsi="Times New Roman" w:cs="Times New Roman"/>
          <w:i/>
        </w:rPr>
        <w:t>Banquet</w:t>
      </w:r>
      <w:r w:rsidR="003D75BE">
        <w:rPr>
          <w:rFonts w:ascii="Times New Roman" w:hAnsi="Times New Roman" w:cs="Times New Roman"/>
        </w:rPr>
        <w:t>, Socrate mette tout le monde (c’est-à-dire Aristophane et Agathon) d’accord sur le fait qu’il revient en réalité à un seul et même auteur d’écrire les tragédies et les comédies. Platon serait un tel « </w:t>
      </w:r>
      <w:proofErr w:type="spellStart"/>
      <w:r w:rsidR="003D75BE">
        <w:rPr>
          <w:rFonts w:ascii="Times New Roman" w:hAnsi="Times New Roman" w:cs="Times New Roman"/>
        </w:rPr>
        <w:t>tragicomédien</w:t>
      </w:r>
      <w:proofErr w:type="spellEnd"/>
      <w:r w:rsidR="003D75BE">
        <w:rPr>
          <w:rFonts w:ascii="Times New Roman" w:hAnsi="Times New Roman" w:cs="Times New Roman"/>
        </w:rPr>
        <w:t xml:space="preserve"> », dissimulant sous des dehors bonhommes une vision du monde endeuillée de cet absolu qu’il convoque pourtant sans cesse, mais transfigurant sa peine dans un travail du deuil dont le produit n’est autre que le </w:t>
      </w:r>
      <w:r w:rsidR="003D75BE">
        <w:rPr>
          <w:rFonts w:ascii="Times New Roman" w:hAnsi="Times New Roman" w:cs="Times New Roman"/>
          <w:i/>
        </w:rPr>
        <w:t xml:space="preserve">Banquet </w:t>
      </w:r>
      <w:r w:rsidR="003D75BE">
        <w:rPr>
          <w:rFonts w:ascii="Times New Roman" w:hAnsi="Times New Roman" w:cs="Times New Roman"/>
        </w:rPr>
        <w:t>lui-même, où le travail du deuil confine au travail d’accouchement de la parturiente, qui verse des larmes toutes de joies et de souffrance.</w:t>
      </w:r>
    </w:p>
    <w:p w14:paraId="00C868FF" w14:textId="5D705A97" w:rsidR="00DF154B" w:rsidRPr="00917324" w:rsidRDefault="003D75BE" w:rsidP="003D75BE">
      <w:pPr>
        <w:ind w:right="-6" w:firstLine="708"/>
        <w:jc w:val="both"/>
        <w:rPr>
          <w:rFonts w:ascii="Times New Roman" w:hAnsi="Times New Roman" w:cs="Times New Roman"/>
        </w:rPr>
      </w:pPr>
      <w:r>
        <w:rPr>
          <w:rFonts w:ascii="Times New Roman" w:hAnsi="Times New Roman" w:cs="Times New Roman"/>
        </w:rPr>
        <w:t>Voilà comment nous pourrions lire Platon avec les lunettes de Nietzsche (et assurément aussi sa moustache, haut-lieu de la dissimulation)</w:t>
      </w:r>
      <w:r w:rsidR="00517009">
        <w:rPr>
          <w:rFonts w:ascii="Times New Roman" w:hAnsi="Times New Roman" w:cs="Times New Roman"/>
        </w:rPr>
        <w:t>.</w:t>
      </w:r>
      <w:r>
        <w:rPr>
          <w:rFonts w:ascii="Times New Roman" w:hAnsi="Times New Roman" w:cs="Times New Roman"/>
        </w:rPr>
        <w:t xml:space="preserve"> </w:t>
      </w:r>
      <w:r w:rsidR="003148CE">
        <w:rPr>
          <w:rFonts w:ascii="Times New Roman" w:hAnsi="Times New Roman" w:cs="Times New Roman"/>
        </w:rPr>
        <w:t>La conclusion qu</w:t>
      </w:r>
      <w:r>
        <w:rPr>
          <w:rFonts w:ascii="Times New Roman" w:hAnsi="Times New Roman" w:cs="Times New Roman"/>
        </w:rPr>
        <w:t xml:space="preserve">e l’on en pourrait alors tirer </w:t>
      </w:r>
      <w:r w:rsidR="00517009">
        <w:rPr>
          <w:rFonts w:ascii="Times New Roman" w:hAnsi="Times New Roman" w:cs="Times New Roman"/>
        </w:rPr>
        <w:t xml:space="preserve">de tout cela, </w:t>
      </w:r>
      <w:r w:rsidR="003148CE">
        <w:rPr>
          <w:rFonts w:ascii="Times New Roman" w:hAnsi="Times New Roman" w:cs="Times New Roman"/>
        </w:rPr>
        <w:t xml:space="preserve">c’est </w:t>
      </w:r>
      <w:r w:rsidR="004A26B9">
        <w:rPr>
          <w:rFonts w:ascii="Times New Roman" w:hAnsi="Times New Roman" w:cs="Times New Roman"/>
        </w:rPr>
        <w:t>que</w:t>
      </w:r>
      <w:r w:rsidR="00497529">
        <w:rPr>
          <w:rFonts w:ascii="Times New Roman" w:hAnsi="Times New Roman" w:cs="Times New Roman"/>
        </w:rPr>
        <w:t xml:space="preserve"> le philosophe doit tôt ou tard reno</w:t>
      </w:r>
      <w:r w:rsidR="004A26B9">
        <w:rPr>
          <w:rFonts w:ascii="Times New Roman" w:hAnsi="Times New Roman" w:cs="Times New Roman"/>
        </w:rPr>
        <w:t xml:space="preserve">ncer à </w:t>
      </w:r>
      <w:r w:rsidR="00530720">
        <w:rPr>
          <w:rFonts w:ascii="Times New Roman" w:hAnsi="Times New Roman" w:cs="Times New Roman"/>
        </w:rPr>
        <w:t>connaître</w:t>
      </w:r>
      <w:r w:rsidR="004A26B9">
        <w:rPr>
          <w:rFonts w:ascii="Times New Roman" w:hAnsi="Times New Roman" w:cs="Times New Roman"/>
        </w:rPr>
        <w:t xml:space="preserve"> l’amour</w:t>
      </w:r>
      <w:r w:rsidR="00530720">
        <w:rPr>
          <w:rFonts w:ascii="Times New Roman" w:hAnsi="Times New Roman" w:cs="Times New Roman"/>
        </w:rPr>
        <w:t>, parce que l’amour</w:t>
      </w:r>
      <w:r w:rsidR="00497529">
        <w:rPr>
          <w:rFonts w:ascii="Times New Roman" w:hAnsi="Times New Roman" w:cs="Times New Roman"/>
        </w:rPr>
        <w:t xml:space="preserve"> meurt de se fossiliser en savoir, et n’est sécré</w:t>
      </w:r>
      <w:r w:rsidR="004A26B9">
        <w:rPr>
          <w:rFonts w:ascii="Times New Roman" w:hAnsi="Times New Roman" w:cs="Times New Roman"/>
        </w:rPr>
        <w:t>té</w:t>
      </w:r>
      <w:r w:rsidR="00497529">
        <w:rPr>
          <w:rFonts w:ascii="Times New Roman" w:hAnsi="Times New Roman" w:cs="Times New Roman"/>
        </w:rPr>
        <w:t xml:space="preserve"> que par la poétique de l’illusion, c’est-à-dire la littérature, puissance de cristallisation par excellence. </w:t>
      </w:r>
    </w:p>
    <w:sectPr w:rsidR="00DF154B" w:rsidRPr="00917324" w:rsidSect="0036083D">
      <w:pgSz w:w="16840" w:h="11900" w:orient="landscape"/>
      <w:pgMar w:top="661" w:right="1417" w:bottom="883"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A8B164" w14:textId="77777777" w:rsidR="00FB7478" w:rsidRDefault="00FB7478" w:rsidP="007C1237">
      <w:r>
        <w:separator/>
      </w:r>
    </w:p>
  </w:endnote>
  <w:endnote w:type="continuationSeparator" w:id="0">
    <w:p w14:paraId="2B4048ED" w14:textId="77777777" w:rsidR="00FB7478" w:rsidRDefault="00FB7478" w:rsidP="007C1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1DA74C" w14:textId="77777777" w:rsidR="00FB7478" w:rsidRDefault="00FB7478" w:rsidP="007C1237">
      <w:r>
        <w:separator/>
      </w:r>
    </w:p>
  </w:footnote>
  <w:footnote w:type="continuationSeparator" w:id="0">
    <w:p w14:paraId="172DA02B" w14:textId="77777777" w:rsidR="00FB7478" w:rsidRDefault="00FB7478" w:rsidP="007C12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43286B"/>
    <w:multiLevelType w:val="hybridMultilevel"/>
    <w:tmpl w:val="30BA9E76"/>
    <w:lvl w:ilvl="0" w:tplc="1138F456">
      <w:start w:val="7"/>
      <w:numFmt w:val="bullet"/>
      <w:lvlText w:val="-"/>
      <w:lvlJc w:val="left"/>
      <w:pPr>
        <w:ind w:left="1068" w:hanging="360"/>
      </w:pPr>
      <w:rPr>
        <w:rFonts w:ascii="Times New Roman" w:eastAsiaTheme="minorHAns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EC4"/>
    <w:rsid w:val="00017CEE"/>
    <w:rsid w:val="0002176E"/>
    <w:rsid w:val="0003740A"/>
    <w:rsid w:val="00075307"/>
    <w:rsid w:val="000938AB"/>
    <w:rsid w:val="000A42BD"/>
    <w:rsid w:val="000A4B9D"/>
    <w:rsid w:val="000D0860"/>
    <w:rsid w:val="000D743E"/>
    <w:rsid w:val="000E67E5"/>
    <w:rsid w:val="000F6A30"/>
    <w:rsid w:val="001017C3"/>
    <w:rsid w:val="001050AB"/>
    <w:rsid w:val="001601E7"/>
    <w:rsid w:val="001637CA"/>
    <w:rsid w:val="001771D3"/>
    <w:rsid w:val="001A01C5"/>
    <w:rsid w:val="001A343E"/>
    <w:rsid w:val="001A5A09"/>
    <w:rsid w:val="001A7944"/>
    <w:rsid w:val="001C2682"/>
    <w:rsid w:val="001C5245"/>
    <w:rsid w:val="001C5B4F"/>
    <w:rsid w:val="001E67ED"/>
    <w:rsid w:val="001F0B23"/>
    <w:rsid w:val="001F1F0F"/>
    <w:rsid w:val="001F41C3"/>
    <w:rsid w:val="00227159"/>
    <w:rsid w:val="00257AB7"/>
    <w:rsid w:val="00274062"/>
    <w:rsid w:val="00281915"/>
    <w:rsid w:val="0028574E"/>
    <w:rsid w:val="00291589"/>
    <w:rsid w:val="003016C0"/>
    <w:rsid w:val="00304EC4"/>
    <w:rsid w:val="003148CE"/>
    <w:rsid w:val="0032626D"/>
    <w:rsid w:val="00326D14"/>
    <w:rsid w:val="00326E6E"/>
    <w:rsid w:val="00343B5C"/>
    <w:rsid w:val="0036083D"/>
    <w:rsid w:val="003A3336"/>
    <w:rsid w:val="003D75BE"/>
    <w:rsid w:val="0040254F"/>
    <w:rsid w:val="00405AE6"/>
    <w:rsid w:val="00410988"/>
    <w:rsid w:val="00414FF1"/>
    <w:rsid w:val="00423E38"/>
    <w:rsid w:val="00453CA6"/>
    <w:rsid w:val="00455C50"/>
    <w:rsid w:val="00493372"/>
    <w:rsid w:val="00497529"/>
    <w:rsid w:val="004A178A"/>
    <w:rsid w:val="004A26B9"/>
    <w:rsid w:val="004B4754"/>
    <w:rsid w:val="004C5C7B"/>
    <w:rsid w:val="004E1BB0"/>
    <w:rsid w:val="004E472C"/>
    <w:rsid w:val="004F32ED"/>
    <w:rsid w:val="0051191C"/>
    <w:rsid w:val="00517009"/>
    <w:rsid w:val="00521F3A"/>
    <w:rsid w:val="005241F1"/>
    <w:rsid w:val="00530720"/>
    <w:rsid w:val="00560D4F"/>
    <w:rsid w:val="005841CA"/>
    <w:rsid w:val="005846E7"/>
    <w:rsid w:val="005A74FE"/>
    <w:rsid w:val="00612406"/>
    <w:rsid w:val="006245DC"/>
    <w:rsid w:val="006462A6"/>
    <w:rsid w:val="00664959"/>
    <w:rsid w:val="00666AB5"/>
    <w:rsid w:val="006755DA"/>
    <w:rsid w:val="00681E1C"/>
    <w:rsid w:val="006C1CD1"/>
    <w:rsid w:val="006C6439"/>
    <w:rsid w:val="006E421C"/>
    <w:rsid w:val="006F18CF"/>
    <w:rsid w:val="00703242"/>
    <w:rsid w:val="007244F1"/>
    <w:rsid w:val="007331A8"/>
    <w:rsid w:val="007768B5"/>
    <w:rsid w:val="007974DD"/>
    <w:rsid w:val="007C1237"/>
    <w:rsid w:val="007D19A5"/>
    <w:rsid w:val="007D214E"/>
    <w:rsid w:val="008312D0"/>
    <w:rsid w:val="00842CE1"/>
    <w:rsid w:val="00850E31"/>
    <w:rsid w:val="0085744E"/>
    <w:rsid w:val="00887B6A"/>
    <w:rsid w:val="00893DC0"/>
    <w:rsid w:val="008B242C"/>
    <w:rsid w:val="008C1B27"/>
    <w:rsid w:val="008D0CC9"/>
    <w:rsid w:val="008F2FC3"/>
    <w:rsid w:val="008F7B35"/>
    <w:rsid w:val="00912CBA"/>
    <w:rsid w:val="00917324"/>
    <w:rsid w:val="00940387"/>
    <w:rsid w:val="009609DB"/>
    <w:rsid w:val="00995B74"/>
    <w:rsid w:val="009A0C3E"/>
    <w:rsid w:val="009A67B8"/>
    <w:rsid w:val="009D491F"/>
    <w:rsid w:val="00A20CCF"/>
    <w:rsid w:val="00A36062"/>
    <w:rsid w:val="00A60EAA"/>
    <w:rsid w:val="00A739EA"/>
    <w:rsid w:val="00AD2E07"/>
    <w:rsid w:val="00AD608A"/>
    <w:rsid w:val="00AE673D"/>
    <w:rsid w:val="00AF5A30"/>
    <w:rsid w:val="00B05227"/>
    <w:rsid w:val="00B1464F"/>
    <w:rsid w:val="00B168A8"/>
    <w:rsid w:val="00B16A2F"/>
    <w:rsid w:val="00B22BBE"/>
    <w:rsid w:val="00B3799B"/>
    <w:rsid w:val="00B4771E"/>
    <w:rsid w:val="00B55CAF"/>
    <w:rsid w:val="00B60DBC"/>
    <w:rsid w:val="00B907F3"/>
    <w:rsid w:val="00BB71F2"/>
    <w:rsid w:val="00BF1E37"/>
    <w:rsid w:val="00BF36E0"/>
    <w:rsid w:val="00C11061"/>
    <w:rsid w:val="00C27CA3"/>
    <w:rsid w:val="00C40CC9"/>
    <w:rsid w:val="00C443D6"/>
    <w:rsid w:val="00C74CB8"/>
    <w:rsid w:val="00C84B76"/>
    <w:rsid w:val="00CB50CC"/>
    <w:rsid w:val="00CC50CC"/>
    <w:rsid w:val="00CE1DC9"/>
    <w:rsid w:val="00CF5377"/>
    <w:rsid w:val="00D17A48"/>
    <w:rsid w:val="00D476E5"/>
    <w:rsid w:val="00DB2C7F"/>
    <w:rsid w:val="00DC65CA"/>
    <w:rsid w:val="00DE0404"/>
    <w:rsid w:val="00DE345D"/>
    <w:rsid w:val="00DE64C2"/>
    <w:rsid w:val="00DF154B"/>
    <w:rsid w:val="00DF3216"/>
    <w:rsid w:val="00E27D55"/>
    <w:rsid w:val="00E42E10"/>
    <w:rsid w:val="00E51486"/>
    <w:rsid w:val="00E670A8"/>
    <w:rsid w:val="00E940EC"/>
    <w:rsid w:val="00E958D2"/>
    <w:rsid w:val="00EA5260"/>
    <w:rsid w:val="00ED19A3"/>
    <w:rsid w:val="00F012DC"/>
    <w:rsid w:val="00F01B7D"/>
    <w:rsid w:val="00F03D8E"/>
    <w:rsid w:val="00F42CFA"/>
    <w:rsid w:val="00F60985"/>
    <w:rsid w:val="00F911A4"/>
    <w:rsid w:val="00FA2DC4"/>
    <w:rsid w:val="00FA6CDA"/>
    <w:rsid w:val="00FB65C7"/>
    <w:rsid w:val="00FB7478"/>
    <w:rsid w:val="00FD2051"/>
    <w:rsid w:val="00FD7D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DA80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04EC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7C1237"/>
  </w:style>
  <w:style w:type="character" w:customStyle="1" w:styleId="NotedebasdepageCar">
    <w:name w:val="Note de bas de page Car"/>
    <w:basedOn w:val="Policepardfaut"/>
    <w:link w:val="Notedebasdepage"/>
    <w:uiPriority w:val="99"/>
    <w:rsid w:val="007C1237"/>
  </w:style>
  <w:style w:type="character" w:styleId="Appelnotedebasdep">
    <w:name w:val="footnote reference"/>
    <w:basedOn w:val="Policepardfaut"/>
    <w:uiPriority w:val="99"/>
    <w:unhideWhenUsed/>
    <w:rsid w:val="007C1237"/>
    <w:rPr>
      <w:vertAlign w:val="superscript"/>
    </w:rPr>
  </w:style>
  <w:style w:type="paragraph" w:styleId="Paragraphedeliste">
    <w:name w:val="List Paragraph"/>
    <w:basedOn w:val="Normal"/>
    <w:uiPriority w:val="34"/>
    <w:qFormat/>
    <w:rsid w:val="001E67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7742</Words>
  <Characters>42587</Characters>
  <Application>Microsoft Office Word</Application>
  <DocSecurity>0</DocSecurity>
  <Lines>354</Lines>
  <Paragraphs>100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jean-claude GAUTHIER</cp:lastModifiedBy>
  <cp:revision>2</cp:revision>
  <dcterms:created xsi:type="dcterms:W3CDTF">2018-12-07T14:12:00Z</dcterms:created>
  <dcterms:modified xsi:type="dcterms:W3CDTF">2018-12-07T14:12:00Z</dcterms:modified>
</cp:coreProperties>
</file>